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04E18" w:rsidRDefault="00604E18">
      <w:pPr>
        <w:jc w:val="center"/>
        <w:rPr>
          <w:rFonts w:ascii="Times New Roman" w:eastAsia="Times New Roman" w:hAnsi="Times New Roman" w:cs="Times New Roman"/>
          <w:b/>
          <w:sz w:val="24"/>
          <w:szCs w:val="24"/>
          <w:lang w:val="ru-RU"/>
        </w:rPr>
      </w:pPr>
      <w:r>
        <w:rPr>
          <w:rFonts w:ascii="Times New Roman" w:eastAsia="Times New Roman" w:hAnsi="Times New Roman" w:cs="Times New Roman"/>
          <w:b/>
          <w:sz w:val="24"/>
          <w:szCs w:val="24"/>
        </w:rPr>
        <w:t>РISA -2025 даярдык жөнүндө отчеттук маалымат (апрель айы)</w:t>
      </w:r>
    </w:p>
    <w:p w:rsidR="00470A19" w:rsidRPr="00604E18" w:rsidRDefault="00604E18">
      <w:pPr>
        <w:jc w:val="center"/>
        <w:rPr>
          <w:rFonts w:ascii="Times New Roman" w:hAnsi="Times New Roman"/>
          <w:sz w:val="24"/>
          <w:szCs w:val="24"/>
          <w:lang w:val="ru-RU"/>
        </w:rPr>
      </w:pPr>
      <w:r>
        <w:rPr>
          <w:rFonts w:ascii="Times New Roman" w:eastAsia="Times New Roman" w:hAnsi="Times New Roman" w:cs="Times New Roman"/>
          <w:b/>
          <w:sz w:val="24"/>
          <w:szCs w:val="24"/>
          <w:lang w:val="ru-RU"/>
        </w:rPr>
        <w:t xml:space="preserve"> 2023-2024 учебный год</w:t>
      </w:r>
    </w:p>
    <w:p w:rsidR="00470A19" w:rsidRPr="00604E18" w:rsidRDefault="00604E18">
      <w:pPr>
        <w:rPr>
          <w:rFonts w:ascii="Times New Roman" w:hAnsi="Times New Roman"/>
          <w:sz w:val="24"/>
          <w:szCs w:val="24"/>
          <w:lang w:val="ru-RU"/>
        </w:rPr>
      </w:pPr>
      <w:r>
        <w:rPr>
          <w:rFonts w:ascii="Times New Roman" w:eastAsia="Times New Roman" w:hAnsi="Times New Roman" w:cs="Times New Roman"/>
          <w:b/>
          <w:sz w:val="24"/>
          <w:szCs w:val="24"/>
          <w:u w:val="single"/>
        </w:rPr>
        <w:t>Область:</w:t>
      </w:r>
      <w:r>
        <w:rPr>
          <w:rFonts w:ascii="Times New Roman" w:eastAsia="Times New Roman" w:hAnsi="Times New Roman" w:cs="Times New Roman"/>
          <w:b/>
          <w:sz w:val="24"/>
          <w:szCs w:val="24"/>
          <w:u w:val="single"/>
          <w:lang w:val="ru-RU"/>
        </w:rPr>
        <w:t xml:space="preserve"> Чуйская область</w:t>
      </w:r>
    </w:p>
    <w:p w:rsidR="00470A19" w:rsidRPr="00604E18" w:rsidRDefault="00604E18">
      <w:pPr>
        <w:rPr>
          <w:rFonts w:ascii="Times New Roman" w:hAnsi="Times New Roman"/>
          <w:sz w:val="24"/>
          <w:szCs w:val="24"/>
          <w:lang w:val="ru-RU"/>
        </w:rPr>
      </w:pPr>
      <w:r>
        <w:rPr>
          <w:rFonts w:ascii="Times New Roman" w:eastAsia="Times New Roman" w:hAnsi="Times New Roman" w:cs="Times New Roman"/>
          <w:b/>
          <w:sz w:val="24"/>
          <w:szCs w:val="24"/>
          <w:u w:val="single"/>
        </w:rPr>
        <w:t xml:space="preserve">Шаары: </w:t>
      </w:r>
      <w:r>
        <w:rPr>
          <w:rFonts w:ascii="Times New Roman" w:eastAsia="Times New Roman" w:hAnsi="Times New Roman" w:cs="Times New Roman"/>
          <w:b/>
          <w:sz w:val="24"/>
          <w:szCs w:val="24"/>
          <w:u w:val="single"/>
          <w:lang w:val="ru-RU"/>
        </w:rPr>
        <w:t>город Бишкек</w:t>
      </w:r>
    </w:p>
    <w:p w:rsidR="00470A19" w:rsidRPr="00604E18" w:rsidRDefault="00604E18" w:rsidP="00604E18">
      <w:pPr>
        <w:rPr>
          <w:rFonts w:ascii="Times New Roman" w:hAnsi="Times New Roman"/>
          <w:sz w:val="24"/>
          <w:szCs w:val="24"/>
          <w:lang w:val="ru-RU"/>
        </w:rPr>
      </w:pPr>
      <w:r>
        <w:rPr>
          <w:rFonts w:ascii="Times New Roman" w:eastAsia="Times New Roman" w:hAnsi="Times New Roman" w:cs="Times New Roman"/>
          <w:b/>
          <w:sz w:val="24"/>
          <w:szCs w:val="24"/>
          <w:u w:val="single"/>
        </w:rPr>
        <w:t xml:space="preserve">Сунуштама: </w:t>
      </w:r>
      <w:bookmarkStart w:id="0" w:name="_GoBack"/>
      <w:bookmarkEnd w:id="0"/>
    </w:p>
    <w:tbl>
      <w:tblPr>
        <w:tblW w:w="9923" w:type="dxa"/>
        <w:tblInd w:w="-291" w:type="dxa"/>
        <w:tblLook w:val="0000" w:firstRow="0" w:lastRow="0" w:firstColumn="0" w:lastColumn="0" w:noHBand="0" w:noVBand="0"/>
      </w:tblPr>
      <w:tblGrid>
        <w:gridCol w:w="2239"/>
        <w:gridCol w:w="29835"/>
      </w:tblGrid>
      <w:tr w:rsidR="00470A19">
        <w:trPr>
          <w:trHeight w:val="693"/>
        </w:trPr>
        <w:tc>
          <w:tcPr>
            <w:tcW w:w="3932" w:type="dxa"/>
            <w:tcBorders>
              <w:top w:val="single" w:sz="4" w:space="0" w:color="000000"/>
              <w:left w:val="single" w:sz="4" w:space="0" w:color="000000"/>
              <w:bottom w:val="single" w:sz="4" w:space="0" w:color="000000"/>
              <w:right w:val="single" w:sz="4" w:space="0" w:color="000000"/>
            </w:tcBorders>
            <w:shd w:val="clear" w:color="auto" w:fill="B6DDE8" w:themeFill="accent5" w:themeFillTint="66"/>
          </w:tcPr>
          <w:p w:rsidR="00470A19" w:rsidRDefault="00604E18">
            <w:pPr>
              <w:jc w:val="center"/>
              <w:rPr>
                <w:rFonts w:ascii="Times New Roman" w:hAnsi="Times New Roman"/>
                <w:sz w:val="24"/>
                <w:szCs w:val="24"/>
              </w:rPr>
            </w:pPr>
            <w:r>
              <w:rPr>
                <w:rFonts w:ascii="Times New Roman" w:eastAsia="Times New Roman" w:hAnsi="Times New Roman" w:cs="Times New Roman"/>
                <w:b/>
                <w:sz w:val="24"/>
                <w:szCs w:val="24"/>
              </w:rPr>
              <w:t>Талаптар:</w:t>
            </w:r>
          </w:p>
        </w:tc>
        <w:tc>
          <w:tcPr>
            <w:tcW w:w="5990" w:type="dxa"/>
            <w:tcBorders>
              <w:top w:val="single" w:sz="4" w:space="0" w:color="000000"/>
              <w:left w:val="single" w:sz="4" w:space="0" w:color="000000"/>
              <w:bottom w:val="single" w:sz="4" w:space="0" w:color="000000"/>
              <w:right w:val="single" w:sz="4" w:space="0" w:color="000000"/>
            </w:tcBorders>
            <w:shd w:val="clear" w:color="auto" w:fill="B6DDE8" w:themeFill="accent5" w:themeFillTint="66"/>
          </w:tcPr>
          <w:p w:rsidR="00470A19" w:rsidRDefault="00604E18">
            <w:pPr>
              <w:jc w:val="center"/>
              <w:rPr>
                <w:rFonts w:ascii="Times New Roman" w:hAnsi="Times New Roman"/>
                <w:sz w:val="24"/>
                <w:szCs w:val="24"/>
              </w:rPr>
            </w:pPr>
            <w:bookmarkStart w:id="1" w:name="_gjdgxs"/>
            <w:bookmarkEnd w:id="1"/>
            <w:r>
              <w:rPr>
                <w:rFonts w:ascii="Times New Roman" w:eastAsia="Times New Roman" w:hAnsi="Times New Roman" w:cs="Times New Roman"/>
                <w:b/>
                <w:sz w:val="24"/>
                <w:szCs w:val="24"/>
              </w:rPr>
              <w:t>Маалымат/Талдоо</w:t>
            </w:r>
          </w:p>
        </w:tc>
      </w:tr>
      <w:tr w:rsidR="00470A19">
        <w:trPr>
          <w:trHeight w:val="952"/>
        </w:trPr>
        <w:tc>
          <w:tcPr>
            <w:tcW w:w="3932" w:type="dxa"/>
            <w:tcBorders>
              <w:top w:val="single" w:sz="4" w:space="0" w:color="000000"/>
              <w:left w:val="single" w:sz="4" w:space="0" w:color="000000"/>
              <w:bottom w:val="single" w:sz="4" w:space="0" w:color="000000"/>
              <w:right w:val="single" w:sz="4" w:space="0" w:color="000000"/>
            </w:tcBorders>
          </w:tcPr>
          <w:p w:rsidR="00470A19" w:rsidRDefault="00604E18">
            <w:pPr>
              <w:pStyle w:val="aa"/>
              <w:numPr>
                <w:ilvl w:val="0"/>
                <w:numId w:val="1"/>
              </w:numPr>
              <w:rPr>
                <w:rFonts w:ascii="Times New Roman" w:hAnsi="Times New Roman"/>
                <w:sz w:val="24"/>
                <w:szCs w:val="24"/>
              </w:rPr>
            </w:pPr>
            <w:r>
              <w:rPr>
                <w:rFonts w:ascii="Times New Roman" w:eastAsia="Times New Roman" w:hAnsi="Times New Roman" w:cs="Times New Roman"/>
                <w:sz w:val="24"/>
                <w:szCs w:val="24"/>
              </w:rPr>
              <w:t xml:space="preserve">PISA-2025 изилдөөсүнө ылайык массалык-маалымат каражаттарныа (Кут билим, радио, ТВ) жана соцтармактарда чыккан маалыматтардын, </w:t>
            </w:r>
            <w:r>
              <w:rPr>
                <w:rFonts w:ascii="Times New Roman" w:eastAsia="Times New Roman" w:hAnsi="Times New Roman" w:cs="Times New Roman"/>
                <w:sz w:val="24"/>
                <w:szCs w:val="24"/>
              </w:rPr>
              <w:t>материалдардын анализи жана шилтемелери</w:t>
            </w:r>
          </w:p>
        </w:tc>
        <w:tc>
          <w:tcPr>
            <w:tcW w:w="5990" w:type="dxa"/>
            <w:tcBorders>
              <w:top w:val="single" w:sz="4" w:space="0" w:color="000000"/>
              <w:left w:val="single" w:sz="4" w:space="0" w:color="000000"/>
              <w:bottom w:val="single" w:sz="4" w:space="0" w:color="000000"/>
              <w:right w:val="single" w:sz="4" w:space="0" w:color="000000"/>
            </w:tcBorders>
          </w:tcPr>
          <w:p w:rsidR="00470A19" w:rsidRDefault="00604E18">
            <w:pPr>
              <w:contextualSpacing/>
              <w:rPr>
                <w:rFonts w:ascii="Times New Roman" w:hAnsi="Times New Roman"/>
                <w:b/>
                <w:bCs/>
                <w:sz w:val="24"/>
                <w:szCs w:val="24"/>
              </w:rPr>
            </w:pPr>
            <w:r>
              <w:rPr>
                <w:rFonts w:ascii="Times New Roman" w:hAnsi="Times New Roman"/>
                <w:b/>
                <w:bCs/>
                <w:sz w:val="24"/>
                <w:szCs w:val="24"/>
              </w:rPr>
              <w:t>ГУМАНИТАРНАЯ КАФЕДРА</w:t>
            </w:r>
          </w:p>
          <w:p w:rsidR="00470A19" w:rsidRDefault="00604E18">
            <w:pPr>
              <w:contextualSpacing/>
              <w:rPr>
                <w:rFonts w:ascii="Times New Roman" w:hAnsi="Times New Roman"/>
                <w:sz w:val="24"/>
                <w:szCs w:val="24"/>
              </w:rPr>
            </w:pPr>
            <w:r>
              <w:rPr>
                <w:rFonts w:ascii="Times New Roman" w:hAnsi="Times New Roman"/>
                <w:sz w:val="24"/>
                <w:szCs w:val="24"/>
              </w:rPr>
              <w:t>1. НЦОКОИТ</w:t>
            </w:r>
          </w:p>
          <w:p w:rsidR="00470A19" w:rsidRDefault="00604E18">
            <w:pPr>
              <w:contextualSpacing/>
            </w:pPr>
            <w:hyperlink r:id="rId6">
              <w:r>
                <w:rPr>
                  <w:rFonts w:ascii="Times New Roman" w:hAnsi="Times New Roman"/>
                  <w:sz w:val="24"/>
                  <w:szCs w:val="24"/>
                </w:rPr>
                <w:t>https://ncokoit.kg/index.php?page=71</w:t>
              </w:r>
            </w:hyperlink>
            <w:r>
              <w:rPr>
                <w:rFonts w:ascii="Times New Roman" w:hAnsi="Times New Roman"/>
                <w:sz w:val="24"/>
                <w:szCs w:val="24"/>
              </w:rPr>
              <w:t xml:space="preserve"> </w:t>
            </w:r>
          </w:p>
          <w:p w:rsidR="00470A19" w:rsidRDefault="00604E18">
            <w:pPr>
              <w:contextualSpacing/>
              <w:rPr>
                <w:rFonts w:ascii="Times New Roman" w:hAnsi="Times New Roman"/>
                <w:sz w:val="24"/>
                <w:szCs w:val="24"/>
              </w:rPr>
            </w:pPr>
            <w:r>
              <w:rPr>
                <w:rFonts w:ascii="Times New Roman" w:hAnsi="Times New Roman"/>
                <w:sz w:val="24"/>
                <w:szCs w:val="24"/>
              </w:rPr>
              <w:t>2. Федеральный институт оценки качества образования</w:t>
            </w:r>
          </w:p>
          <w:p w:rsidR="00470A19" w:rsidRDefault="00604E18">
            <w:pPr>
              <w:contextualSpacing/>
            </w:pPr>
            <w:hyperlink r:id="rId7">
              <w:r>
                <w:rPr>
                  <w:rFonts w:ascii="Times New Roman" w:hAnsi="Times New Roman"/>
                  <w:sz w:val="24"/>
                  <w:szCs w:val="24"/>
                </w:rPr>
                <w:t>https://fioco.ru/%D0%BF%D1%80%D0%B8%D0%BC%D0%B5%D1%80%D1%8B-%D0%B7%D0%B0%D0%B4%D0%B0%D1%87-pisa</w:t>
              </w:r>
            </w:hyperlink>
            <w:r>
              <w:rPr>
                <w:rFonts w:ascii="Times New Roman" w:hAnsi="Times New Roman"/>
                <w:sz w:val="24"/>
                <w:szCs w:val="24"/>
              </w:rPr>
              <w:t xml:space="preserve"> </w:t>
            </w:r>
          </w:p>
          <w:p w:rsidR="00470A19" w:rsidRDefault="00604E18">
            <w:pPr>
              <w:contextualSpacing/>
              <w:rPr>
                <w:rFonts w:ascii="Times New Roman" w:hAnsi="Times New Roman"/>
                <w:sz w:val="24"/>
                <w:szCs w:val="24"/>
              </w:rPr>
            </w:pPr>
            <w:r>
              <w:rPr>
                <w:rFonts w:ascii="Times New Roman" w:hAnsi="Times New Roman"/>
                <w:sz w:val="24"/>
                <w:szCs w:val="24"/>
              </w:rPr>
              <w:t>3. «Институт стратегии развития образования»</w:t>
            </w:r>
          </w:p>
          <w:p w:rsidR="00470A19" w:rsidRDefault="00604E18">
            <w:pPr>
              <w:contextualSpacing/>
            </w:pPr>
            <w:hyperlink r:id="rId8">
              <w:r>
                <w:rPr>
                  <w:rFonts w:ascii="Times New Roman" w:hAnsi="Times New Roman"/>
                  <w:sz w:val="24"/>
                  <w:szCs w:val="24"/>
                </w:rPr>
                <w:t>http://www.centeroko.ru/pisa18/pisa2018_pub.html</w:t>
              </w:r>
            </w:hyperlink>
          </w:p>
          <w:p w:rsidR="00470A19" w:rsidRDefault="00604E18">
            <w:pPr>
              <w:contextualSpacing/>
              <w:rPr>
                <w:rFonts w:ascii="Times New Roman" w:hAnsi="Times New Roman"/>
                <w:sz w:val="24"/>
                <w:szCs w:val="24"/>
              </w:rPr>
            </w:pPr>
            <w:r>
              <w:rPr>
                <w:rFonts w:ascii="Times New Roman" w:hAnsi="Times New Roman"/>
                <w:sz w:val="24"/>
                <w:szCs w:val="24"/>
              </w:rPr>
              <w:t>4. Центр ГГТУ учитель будущего</w:t>
            </w:r>
          </w:p>
          <w:p w:rsidR="00470A19" w:rsidRDefault="00604E18">
            <w:pPr>
              <w:contextualSpacing/>
            </w:pPr>
            <w:hyperlink r:id="rId9">
              <w:r>
                <w:rPr>
                  <w:rFonts w:ascii="Times New Roman" w:hAnsi="Times New Roman"/>
                  <w:sz w:val="24"/>
                  <w:szCs w:val="24"/>
                </w:rPr>
                <w:t>https://profcentr.ggtu.ru/index.php/dokumenty/43-bank-zadanij-pisa</w:t>
              </w:r>
            </w:hyperlink>
          </w:p>
          <w:p w:rsidR="00470A19" w:rsidRDefault="00604E18">
            <w:pPr>
              <w:contextualSpacing/>
              <w:rPr>
                <w:rFonts w:ascii="Times New Roman" w:hAnsi="Times New Roman"/>
                <w:sz w:val="24"/>
                <w:szCs w:val="24"/>
              </w:rPr>
            </w:pPr>
            <w:r>
              <w:rPr>
                <w:rFonts w:ascii="Times New Roman" w:hAnsi="Times New Roman"/>
                <w:sz w:val="24"/>
                <w:szCs w:val="24"/>
              </w:rPr>
              <w:t>5. ФГБНУ «Федера</w:t>
            </w:r>
            <w:r>
              <w:rPr>
                <w:rFonts w:ascii="Times New Roman" w:hAnsi="Times New Roman"/>
                <w:sz w:val="24"/>
                <w:szCs w:val="24"/>
              </w:rPr>
              <w:t>льный институт педагогических измерений»</w:t>
            </w:r>
          </w:p>
          <w:p w:rsidR="00470A19" w:rsidRDefault="00604E18">
            <w:pPr>
              <w:contextualSpacing/>
            </w:pPr>
            <w:hyperlink r:id="rId10">
              <w:r>
                <w:rPr>
                  <w:rFonts w:ascii="Times New Roman" w:hAnsi="Times New Roman"/>
                  <w:sz w:val="24"/>
                  <w:szCs w:val="24"/>
                </w:rPr>
                <w:t>https://fipi.ru/otkrytyy-bank-zadani-chitatelskoi-gramotnosti</w:t>
              </w:r>
            </w:hyperlink>
          </w:p>
          <w:p w:rsidR="00470A19" w:rsidRDefault="00604E18">
            <w:pPr>
              <w:contextualSpacing/>
              <w:rPr>
                <w:rFonts w:ascii="Times New Roman" w:hAnsi="Times New Roman"/>
                <w:sz w:val="24"/>
                <w:szCs w:val="24"/>
              </w:rPr>
            </w:pPr>
            <w:r>
              <w:rPr>
                <w:rFonts w:ascii="Times New Roman" w:hAnsi="Times New Roman"/>
                <w:sz w:val="24"/>
                <w:szCs w:val="24"/>
              </w:rPr>
              <w:t>6. ФИОКО – Открытые задания </w:t>
            </w:r>
            <w:r>
              <w:rPr>
                <w:rFonts w:ascii="Times New Roman" w:hAnsi="Times New Roman"/>
                <w:sz w:val="24"/>
                <w:szCs w:val="24"/>
                <w:lang w:val="en-US"/>
              </w:rPr>
              <w:t>PISA</w:t>
            </w:r>
            <w:r>
              <w:rPr>
                <w:rFonts w:ascii="Times New Roman" w:hAnsi="Times New Roman"/>
                <w:sz w:val="24"/>
                <w:szCs w:val="24"/>
              </w:rPr>
              <w:t> по читательской грамотности</w:t>
            </w:r>
          </w:p>
          <w:p w:rsidR="00470A19" w:rsidRDefault="00604E18">
            <w:pPr>
              <w:contextualSpacing/>
            </w:pPr>
            <w:hyperlink r:id="rId11" w:tgtFrame="_blank">
              <w:r>
                <w:rPr>
                  <w:rFonts w:ascii="Times New Roman" w:hAnsi="Times New Roman"/>
                  <w:sz w:val="24"/>
                  <w:szCs w:val="24"/>
                </w:rPr>
                <w:t>http://skiv.instrao.ru/bank-zadaniy/chitatelskaya-gramotnost/</w:t>
              </w:r>
            </w:hyperlink>
          </w:p>
          <w:p w:rsidR="00470A19" w:rsidRDefault="00604E18">
            <w:pPr>
              <w:contextualSpacing/>
              <w:rPr>
                <w:rFonts w:ascii="Times New Roman" w:hAnsi="Times New Roman"/>
                <w:sz w:val="24"/>
                <w:szCs w:val="24"/>
              </w:rPr>
            </w:pPr>
            <w:r>
              <w:rPr>
                <w:rFonts w:ascii="Times New Roman" w:hAnsi="Times New Roman"/>
                <w:sz w:val="24"/>
                <w:szCs w:val="24"/>
              </w:rPr>
              <w:t>7. Ресурс ВебГрамотей</w:t>
            </w:r>
          </w:p>
          <w:p w:rsidR="00470A19" w:rsidRDefault="00604E18">
            <w:pPr>
              <w:contextualSpacing/>
            </w:pPr>
            <w:hyperlink r:id="rId12">
              <w:r>
                <w:rPr>
                  <w:rFonts w:ascii="Times New Roman" w:hAnsi="Times New Roman"/>
                  <w:sz w:val="24"/>
                  <w:szCs w:val="24"/>
                </w:rPr>
                <w:t>https://cerm.ru/</w:t>
              </w:r>
            </w:hyperlink>
          </w:p>
          <w:p w:rsidR="00470A19" w:rsidRDefault="00604E18">
            <w:pPr>
              <w:rPr>
                <w:rFonts w:ascii="Times New Roman" w:hAnsi="Times New Roman"/>
                <w:b/>
                <w:bCs/>
                <w:sz w:val="24"/>
                <w:szCs w:val="24"/>
              </w:rPr>
            </w:pPr>
            <w:r w:rsidRPr="00604E18">
              <w:rPr>
                <w:rFonts w:ascii="Times New Roman" w:eastAsia="Times New Roman" w:hAnsi="Times New Roman" w:cs="Times New Roman"/>
                <w:b/>
                <w:bCs/>
                <w:sz w:val="24"/>
                <w:szCs w:val="24"/>
              </w:rPr>
              <w:t>МАТЕМАТИКА</w:t>
            </w:r>
          </w:p>
          <w:p w:rsidR="00470A19" w:rsidRDefault="00604E18">
            <w:hyperlink r:id="rId13">
              <w:r>
                <w:rPr>
                  <w:rFonts w:ascii="Times New Roman" w:eastAsia="Times New Roman" w:hAnsi="Times New Roman" w:cs="Times New Roman"/>
                  <w:sz w:val="24"/>
                  <w:szCs w:val="24"/>
                </w:rPr>
                <w:t>https://multiurok.ru/tests/matematika-6-kl-pisa-test.html</w:t>
              </w:r>
            </w:hyperlink>
            <w:r>
              <w:rPr>
                <w:rFonts w:ascii="Times New Roman" w:eastAsia="Times New Roman" w:hAnsi="Times New Roman" w:cs="Times New Roman"/>
                <w:sz w:val="24"/>
                <w:szCs w:val="24"/>
              </w:rPr>
              <w:t xml:space="preserve"> </w:t>
            </w:r>
          </w:p>
          <w:p w:rsidR="00470A19" w:rsidRDefault="00604E18">
            <w:hyperlink r:id="rId14">
              <w:r>
                <w:rPr>
                  <w:rFonts w:ascii="Times New Roman" w:eastAsia="Times New Roman" w:hAnsi="Times New Roman" w:cs="Times New Roman"/>
                  <w:sz w:val="24"/>
                  <w:szCs w:val="24"/>
                </w:rPr>
                <w:t>https://infourok.ru/pr</w:t>
              </w:r>
              <w:r>
                <w:rPr>
                  <w:rFonts w:ascii="Times New Roman" w:eastAsia="Times New Roman" w:hAnsi="Times New Roman" w:cs="Times New Roman"/>
                  <w:sz w:val="24"/>
                  <w:szCs w:val="24"/>
                </w:rPr>
                <w:t>imery-zadach-pisa-proveryayushie-matematicheskuyu-gramotnost-4227517.html</w:t>
              </w:r>
            </w:hyperlink>
            <w:r>
              <w:rPr>
                <w:rFonts w:ascii="Times New Roman" w:eastAsia="Times New Roman" w:hAnsi="Times New Roman" w:cs="Times New Roman"/>
                <w:sz w:val="24"/>
                <w:szCs w:val="24"/>
              </w:rPr>
              <w:t xml:space="preserve"> </w:t>
            </w:r>
          </w:p>
          <w:p w:rsidR="00470A19" w:rsidRDefault="00604E18">
            <w:hyperlink r:id="rId15">
              <w:r>
                <w:rPr>
                  <w:rFonts w:ascii="Times New Roman" w:eastAsia="Times New Roman" w:hAnsi="Times New Roman" w:cs="Times New Roman"/>
                  <w:sz w:val="24"/>
                  <w:szCs w:val="24"/>
                </w:rPr>
                <w:t>https://krippo.ru/files/PISA/task.pdf</w:t>
              </w:r>
            </w:hyperlink>
          </w:p>
          <w:p w:rsidR="00470A19" w:rsidRDefault="00604E18">
            <w:hyperlink r:id="rId16">
              <w:r>
                <w:rPr>
                  <w:rFonts w:ascii="Times New Roman" w:eastAsia="Times New Roman" w:hAnsi="Times New Roman" w:cs="Times New Roman"/>
                  <w:sz w:val="24"/>
                  <w:szCs w:val="24"/>
                </w:rPr>
                <w:t>https://ncokoit.kg/Doc/PISA/Pisa2023.2.10.23/%D0%A1%D0%B8%D1%81%D1%82%D0%B5%D0%BC%D0%B0%20%D0%BE%D1%86%D0%B5%D0%BD%D0%B8%D0%B2%D0%B0%D0%BD%D0%B8%D1%8F/%D0%9C2/%D0%9C%D0%B0%D1%82%D0%B5%D0%BC%D0%B0%D1%8</w:t>
              </w:r>
              <w:r>
                <w:rPr>
                  <w:rFonts w:ascii="Times New Roman" w:eastAsia="Times New Roman" w:hAnsi="Times New Roman" w:cs="Times New Roman"/>
                  <w:sz w:val="24"/>
                  <w:szCs w:val="24"/>
                </w:rPr>
                <w:t>2%D0%B8%D0%BA%D0%B0_6%20%D0%BA%D0%BB_%D0%A1%D0%B8%D1%81%D1%82%D0%B5%D0%BC%D0%B0%20%D0%BE%D1%86%D0%B5%D0%BD%D0%B8%D0%B2%D0%B0%D0%BD%D0%B8%D1%8F_%D0%AE%D1%80%D1%82%D0%BE%D1%87%D0%BD%D1%8B%D0%B5%20%D0%B3%D0%BE%D1%80%D0%BE%D0%B4%D0%BA%D0%B8.pdf</w:t>
              </w:r>
            </w:hyperlink>
            <w:r>
              <w:rPr>
                <w:rFonts w:ascii="Times New Roman" w:eastAsia="Times New Roman" w:hAnsi="Times New Roman" w:cs="Times New Roman"/>
                <w:sz w:val="24"/>
                <w:szCs w:val="24"/>
              </w:rPr>
              <w:t xml:space="preserve"> </w:t>
            </w:r>
          </w:p>
          <w:p w:rsidR="00470A19" w:rsidRDefault="00604E18">
            <w:hyperlink r:id="rId17">
              <w:r>
                <w:rPr>
                  <w:rFonts w:ascii="Times New Roman" w:eastAsia="Times New Roman" w:hAnsi="Times New Roman" w:cs="Times New Roman"/>
                  <w:sz w:val="24"/>
                  <w:szCs w:val="24"/>
                </w:rPr>
                <w:t>https://ncokoit.kg/Doc/PISA/PISA%201.02.2024/%D0%9C%D0%B0%D1%82%D0%B5%D0%BC%D0%B0%D1%82%D0%B8%D0%BA%D0%B0/%D1%80%D1%83/%D0%9C%D0%B0%D1%82%D0%B5%D0%BC%D0%B0%D1%82%D0%</w:t>
              </w:r>
              <w:r>
                <w:rPr>
                  <w:rFonts w:ascii="Times New Roman" w:eastAsia="Times New Roman" w:hAnsi="Times New Roman" w:cs="Times New Roman"/>
                  <w:sz w:val="24"/>
                  <w:szCs w:val="24"/>
                </w:rPr>
                <w:t>B8%D0%BA%D0%B0_6%20%D0%BA%D0%BB%D0%B0%D1%81%D1%81_%D0%97%D0%B0%D0%B1%D0%BE%D1%80.pdf</w:t>
              </w:r>
            </w:hyperlink>
            <w:r>
              <w:rPr>
                <w:rFonts w:ascii="Times New Roman" w:eastAsia="Times New Roman" w:hAnsi="Times New Roman" w:cs="Times New Roman"/>
                <w:sz w:val="24"/>
                <w:szCs w:val="24"/>
              </w:rPr>
              <w:t xml:space="preserve"> </w:t>
            </w:r>
          </w:p>
          <w:p w:rsidR="00470A19" w:rsidRDefault="00604E18">
            <w:hyperlink r:id="rId18">
              <w:r>
                <w:rPr>
                  <w:rFonts w:ascii="Times New Roman" w:eastAsia="Times New Roman" w:hAnsi="Times New Roman" w:cs="Times New Roman"/>
                  <w:sz w:val="24"/>
                  <w:szCs w:val="24"/>
                </w:rPr>
                <w:t>https://videouroki.net/</w:t>
              </w:r>
            </w:hyperlink>
            <w:r w:rsidRPr="00604E18">
              <w:rPr>
                <w:rFonts w:ascii="Times New Roman" w:eastAsia="Times New Roman" w:hAnsi="Times New Roman" w:cs="Times New Roman"/>
                <w:sz w:val="24"/>
                <w:szCs w:val="24"/>
              </w:rPr>
              <w:t xml:space="preserve"> </w:t>
            </w:r>
          </w:p>
          <w:p w:rsidR="00470A19" w:rsidRPr="00604E18" w:rsidRDefault="00470A19">
            <w:pPr>
              <w:rPr>
                <w:rFonts w:ascii="Times New Roman" w:eastAsia="Times New Roman" w:hAnsi="Times New Roman" w:cs="Times New Roman"/>
                <w:b/>
                <w:sz w:val="24"/>
                <w:szCs w:val="24"/>
              </w:rPr>
            </w:pPr>
          </w:p>
          <w:p w:rsidR="00470A19" w:rsidRDefault="00604E18">
            <w:pPr>
              <w:rPr>
                <w:rFonts w:ascii="Times New Roman" w:hAnsi="Times New Roman"/>
                <w:b/>
                <w:bCs/>
                <w:sz w:val="24"/>
                <w:szCs w:val="24"/>
              </w:rPr>
            </w:pPr>
            <w:r w:rsidRPr="00604E18">
              <w:rPr>
                <w:rFonts w:ascii="Times New Roman" w:eastAsia="Times New Roman" w:hAnsi="Times New Roman" w:cs="Times New Roman"/>
                <w:b/>
                <w:bCs/>
                <w:sz w:val="24"/>
                <w:szCs w:val="24"/>
              </w:rPr>
              <w:t>ФИЗИКА</w:t>
            </w:r>
          </w:p>
          <w:p w:rsidR="00470A19" w:rsidRDefault="00604E18">
            <w:hyperlink r:id="rId19">
              <w:r>
                <w:rPr>
                  <w:rFonts w:ascii="Times New Roman" w:eastAsia="Times New Roman" w:hAnsi="Times New Roman" w:cs="Times New Roman"/>
                  <w:sz w:val="24"/>
                  <w:szCs w:val="24"/>
                </w:rPr>
                <w:t>https://ncokoit.kg/index.php?page=71</w:t>
              </w:r>
            </w:hyperlink>
            <w:r>
              <w:rPr>
                <w:rFonts w:ascii="Times New Roman" w:eastAsia="Times New Roman" w:hAnsi="Times New Roman" w:cs="Times New Roman"/>
                <w:sz w:val="24"/>
                <w:szCs w:val="24"/>
              </w:rPr>
              <w:t xml:space="preserve"> </w:t>
            </w:r>
          </w:p>
          <w:p w:rsidR="00470A19" w:rsidRDefault="00604E18">
            <w:hyperlink r:id="rId20">
              <w:r>
                <w:rPr>
                  <w:rFonts w:ascii="Times New Roman" w:eastAsia="Times New Roman" w:hAnsi="Times New Roman" w:cs="Times New Roman"/>
                  <w:sz w:val="24"/>
                  <w:szCs w:val="24"/>
                </w:rPr>
                <w:t>https://rikc.by/pisa/578-primery-zadanij-pisa.html</w:t>
              </w:r>
            </w:hyperlink>
            <w:r>
              <w:rPr>
                <w:rFonts w:ascii="Times New Roman" w:eastAsia="Times New Roman" w:hAnsi="Times New Roman" w:cs="Times New Roman"/>
                <w:sz w:val="24"/>
                <w:szCs w:val="24"/>
              </w:rPr>
              <w:t xml:space="preserve"> </w:t>
            </w:r>
          </w:p>
          <w:p w:rsidR="00470A19" w:rsidRDefault="00604E18">
            <w:hyperlink r:id="rId21">
              <w:r>
                <w:rPr>
                  <w:rFonts w:ascii="Times New Roman" w:eastAsia="Times New Roman" w:hAnsi="Times New Roman" w:cs="Times New Roman"/>
                  <w:sz w:val="24"/>
                  <w:szCs w:val="24"/>
                </w:rPr>
                <w:t>https://onlinetestpad.com/ru/test/1276767-zadaniy</w:t>
              </w:r>
              <w:r>
                <w:rPr>
                  <w:rFonts w:ascii="Times New Roman" w:eastAsia="Times New Roman" w:hAnsi="Times New Roman" w:cs="Times New Roman"/>
                  <w:sz w:val="24"/>
                  <w:szCs w:val="24"/>
                </w:rPr>
                <w:t>a-pisa-po-fizike</w:t>
              </w:r>
            </w:hyperlink>
            <w:r>
              <w:rPr>
                <w:rFonts w:ascii="Times New Roman" w:eastAsia="Times New Roman" w:hAnsi="Times New Roman" w:cs="Times New Roman"/>
                <w:sz w:val="24"/>
                <w:szCs w:val="24"/>
              </w:rPr>
              <w:t xml:space="preserve"> </w:t>
            </w:r>
          </w:p>
          <w:p w:rsidR="00470A19" w:rsidRDefault="00604E18">
            <w:hyperlink r:id="rId22">
              <w:r>
                <w:rPr>
                  <w:rFonts w:ascii="Times New Roman" w:eastAsia="Times New Roman" w:hAnsi="Times New Roman" w:cs="Times New Roman"/>
                  <w:sz w:val="24"/>
                  <w:szCs w:val="24"/>
                </w:rPr>
                <w:t>https://videouroki.net/</w:t>
              </w:r>
            </w:hyperlink>
            <w:r>
              <w:rPr>
                <w:rFonts w:ascii="Times New Roman" w:eastAsia="Times New Roman" w:hAnsi="Times New Roman" w:cs="Times New Roman"/>
                <w:sz w:val="24"/>
                <w:szCs w:val="24"/>
                <w:lang w:val="en-US"/>
              </w:rPr>
              <w:t xml:space="preserve">  </w:t>
            </w:r>
          </w:p>
          <w:p w:rsidR="00470A19" w:rsidRDefault="00604E18">
            <w:pPr>
              <w:rPr>
                <w:rFonts w:ascii="Times New Roman" w:hAnsi="Times New Roman"/>
                <w:sz w:val="24"/>
                <w:szCs w:val="24"/>
              </w:rPr>
            </w:pPr>
            <w:r>
              <w:rPr>
                <w:rFonts w:ascii="Times New Roman" w:eastAsia="Times New Roman" w:hAnsi="Times New Roman" w:cs="Times New Roman"/>
                <w:sz w:val="24"/>
                <w:szCs w:val="24"/>
                <w:lang w:val="ru-RU"/>
              </w:rPr>
              <w:t>ИНФОРМАТИКА</w:t>
            </w:r>
          </w:p>
          <w:p w:rsidR="00470A19" w:rsidRDefault="00604E18">
            <w:hyperlink r:id="rId23">
              <w:r>
                <w:rPr>
                  <w:rFonts w:ascii="Times New Roman" w:hAnsi="Times New Roman" w:cs="Times New Roman"/>
                  <w:color w:val="0000FF"/>
                  <w:sz w:val="24"/>
                  <w:szCs w:val="24"/>
                  <w:u w:val="single"/>
                </w:rPr>
                <w:t>Мультиурок</w:t>
              </w:r>
            </w:hyperlink>
          </w:p>
          <w:p w:rsidR="00470A19" w:rsidRDefault="00604E18">
            <w:hyperlink r:id="rId24">
              <w:r>
                <w:rPr>
                  <w:rFonts w:ascii="Times New Roman" w:hAnsi="Times New Roman" w:cs="Times New Roman"/>
                  <w:iCs/>
                  <w:color w:val="0000FF"/>
                  <w:sz w:val="24"/>
                  <w:szCs w:val="24"/>
                  <w:u w:val="single"/>
                </w:rPr>
                <w:t>https://multiurok.ru</w:t>
              </w:r>
              <w:r>
                <w:rPr>
                  <w:rFonts w:ascii="Times New Roman" w:hAnsi="Times New Roman" w:cs="Times New Roman"/>
                  <w:iCs/>
                  <w:color w:val="0000FF"/>
                  <w:sz w:val="24"/>
                  <w:szCs w:val="24"/>
                  <w:u w:val="single"/>
                </w:rPr>
                <w:t xml:space="preserve"> › tests › 8-klass-test-piza</w:t>
              </w:r>
              <w:r>
                <w:rPr>
                  <w:rFonts w:ascii="Times New Roman" w:hAnsi="Times New Roman" w:cs="Times New Roman"/>
                  <w:iCs/>
                  <w:color w:val="0000FF"/>
                  <w:sz w:val="24"/>
                  <w:szCs w:val="24"/>
                  <w:u w:val="single"/>
                  <w:lang w:val="en-US"/>
                </w:rPr>
                <w:t xml:space="preserve">  </w:t>
              </w:r>
            </w:hyperlink>
          </w:p>
          <w:p w:rsidR="00470A19" w:rsidRDefault="00604E18">
            <w:hyperlink r:id="rId25">
              <w:r w:rsidRPr="00604E18">
                <w:rPr>
                  <w:rFonts w:ascii="Times New Roman" w:hAnsi="Times New Roman" w:cs="Times New Roman"/>
                  <w:color w:val="0000FF"/>
                  <w:sz w:val="24"/>
                  <w:szCs w:val="24"/>
                  <w:u w:val="single"/>
                </w:rPr>
                <w:t>https://ncokoit.kg/index.php?page=71</w:t>
              </w:r>
            </w:hyperlink>
          </w:p>
          <w:p w:rsidR="00470A19" w:rsidRDefault="00604E18">
            <w:pPr>
              <w:contextualSpacing/>
              <w:rPr>
                <w:rFonts w:ascii="Times New Roman" w:eastAsia="Times New Roman" w:hAnsi="Times New Roman" w:cs="Times New Roman"/>
                <w:sz w:val="24"/>
                <w:szCs w:val="24"/>
              </w:rPr>
            </w:pPr>
            <w:r>
              <w:rPr>
                <w:rFonts w:ascii="Times New Roman" w:eastAsia="Times New Roman" w:hAnsi="Times New Roman" w:cs="Times New Roman"/>
                <w:b/>
                <w:bCs/>
                <w:sz w:val="24"/>
                <w:szCs w:val="24"/>
              </w:rPr>
              <w:t>ЕСТЕСТВОЗНАНИЕ</w:t>
            </w:r>
            <w:r>
              <w:rPr>
                <w:rFonts w:ascii="Times New Roman" w:eastAsia="Times New Roman" w:hAnsi="Times New Roman" w:cs="Times New Roman"/>
                <w:sz w:val="24"/>
                <w:szCs w:val="24"/>
              </w:rPr>
              <w:t xml:space="preserve"> </w:t>
            </w:r>
          </w:p>
          <w:p w:rsidR="00470A19" w:rsidRDefault="00604E18">
            <w:hyperlink r:id="rId26">
              <w:r>
                <w:rPr>
                  <w:rFonts w:ascii="Times New Roman" w:eastAsia="Times New Roman" w:hAnsi="Times New Roman" w:cs="Times New Roman"/>
                  <w:sz w:val="24"/>
                  <w:szCs w:val="24"/>
                </w:rPr>
                <w:t>https://ncokoit.kg/</w:t>
              </w:r>
            </w:hyperlink>
            <w:r>
              <w:rPr>
                <w:rFonts w:ascii="Times New Roman" w:eastAsia="Times New Roman" w:hAnsi="Times New Roman" w:cs="Times New Roman"/>
                <w:sz w:val="24"/>
                <w:szCs w:val="24"/>
              </w:rPr>
              <w:t xml:space="preserve"> </w:t>
            </w:r>
          </w:p>
          <w:p w:rsidR="00470A19" w:rsidRDefault="00604E18">
            <w:hyperlink r:id="rId27">
              <w:r>
                <w:rPr>
                  <w:rFonts w:ascii="Times New Roman" w:eastAsia="Times New Roman" w:hAnsi="Times New Roman" w:cs="Times New Roman"/>
                  <w:sz w:val="24"/>
                  <w:szCs w:val="24"/>
                </w:rPr>
                <w:t>https://kao.kg/</w:t>
              </w:r>
            </w:hyperlink>
            <w:r>
              <w:rPr>
                <w:rFonts w:ascii="Times New Roman" w:eastAsia="Times New Roman" w:hAnsi="Times New Roman" w:cs="Times New Roman"/>
                <w:sz w:val="24"/>
                <w:szCs w:val="24"/>
              </w:rPr>
              <w:t xml:space="preserve"> </w:t>
            </w:r>
          </w:p>
          <w:p w:rsidR="00470A19" w:rsidRDefault="00604E18">
            <w:hyperlink r:id="rId28">
              <w:r>
                <w:rPr>
                  <w:rFonts w:ascii="Times New Roman" w:eastAsia="Times New Roman" w:hAnsi="Times New Roman" w:cs="Times New Roman"/>
                  <w:sz w:val="24"/>
                  <w:szCs w:val="24"/>
                </w:rPr>
                <w:t>https://kao.kg/wp-content/uploads/на - раздел-PIZA.pdf</w:t>
              </w:r>
            </w:hyperlink>
          </w:p>
          <w:p w:rsidR="00470A19" w:rsidRDefault="00604E18">
            <w:hyperlink r:id="rId29">
              <w:r>
                <w:rPr>
                  <w:rFonts w:ascii="Times New Roman" w:eastAsia="Times New Roman" w:hAnsi="Times New Roman" w:cs="Times New Roman"/>
                  <w:sz w:val="24"/>
                  <w:szCs w:val="24"/>
                </w:rPr>
                <w:t>https://krippo.ru/fi</w:t>
              </w:r>
              <w:r>
                <w:rPr>
                  <w:rFonts w:ascii="Times New Roman" w:eastAsia="Times New Roman" w:hAnsi="Times New Roman" w:cs="Times New Roman"/>
                  <w:sz w:val="24"/>
                  <w:szCs w:val="24"/>
                </w:rPr>
                <w:t>les/PISA/task.pdf</w:t>
              </w:r>
            </w:hyperlink>
          </w:p>
          <w:p w:rsidR="00470A19" w:rsidRDefault="00604E18">
            <w:hyperlink r:id="rId30">
              <w:r>
                <w:rPr>
                  <w:rFonts w:ascii="Times New Roman" w:eastAsia="Times New Roman" w:hAnsi="Times New Roman" w:cs="Times New Roman"/>
                  <w:sz w:val="24"/>
                  <w:szCs w:val="24"/>
                </w:rPr>
                <w:t>https://kutbilim.kg/ru/analytics/inner/pisa-podgotovka-idet-polnym-hodom/</w:t>
              </w:r>
            </w:hyperlink>
          </w:p>
          <w:p w:rsidR="00470A19" w:rsidRDefault="00604E18">
            <w:hyperlink r:id="rId31">
              <w:r>
                <w:rPr>
                  <w:rFonts w:ascii="Times New Roman" w:eastAsia="Times New Roman" w:hAnsi="Times New Roman" w:cs="Times New Roman"/>
                  <w:sz w:val="24"/>
                  <w:szCs w:val="24"/>
                </w:rPr>
                <w:t>h</w:t>
              </w:r>
              <w:r>
                <w:rPr>
                  <w:rFonts w:ascii="Times New Roman" w:eastAsia="Times New Roman" w:hAnsi="Times New Roman" w:cs="Times New Roman"/>
                  <w:sz w:val="24"/>
                  <w:szCs w:val="24"/>
                </w:rPr>
                <w:t>ttps://rikc.by/pisa/578-primery-zadanij-pisa.html</w:t>
              </w:r>
            </w:hyperlink>
          </w:p>
          <w:p w:rsidR="00470A19" w:rsidRDefault="00604E18">
            <w:pPr>
              <w:rPr>
                <w:rFonts w:ascii="Times New Roman" w:hAnsi="Times New Roman"/>
                <w:b/>
                <w:bCs/>
                <w:sz w:val="24"/>
                <w:szCs w:val="24"/>
              </w:rPr>
            </w:pPr>
            <w:r>
              <w:rPr>
                <w:rFonts w:ascii="Times New Roman" w:eastAsia="Times New Roman" w:hAnsi="Times New Roman" w:cs="Times New Roman"/>
                <w:b/>
                <w:bCs/>
                <w:sz w:val="24"/>
                <w:szCs w:val="24"/>
              </w:rPr>
              <w:t>ХИМИЯ</w:t>
            </w:r>
          </w:p>
          <w:p w:rsidR="00470A19" w:rsidRDefault="00604E18">
            <w:hyperlink r:id="rId32">
              <w:r>
                <w:rPr>
                  <w:rFonts w:ascii="Times New Roman" w:hAnsi="Times New Roman" w:cs="Times New Roman"/>
                  <w:sz w:val="24"/>
                  <w:szCs w:val="24"/>
                </w:rPr>
                <w:t>https://adu.by/images/2018/02/Zadania_Himia.pdf</w:t>
              </w:r>
            </w:hyperlink>
          </w:p>
          <w:p w:rsidR="00470A19" w:rsidRDefault="00604E18">
            <w:pPr>
              <w:shd w:val="clear" w:color="auto" w:fill="FFFFFF"/>
              <w:spacing w:after="0" w:line="240" w:lineRule="auto"/>
            </w:pPr>
            <w:hyperlink r:id="rId33">
              <w:r>
                <w:rPr>
                  <w:rFonts w:ascii="Times New Roman" w:hAnsi="Times New Roman" w:cs="Times New Roman"/>
                  <w:sz w:val="24"/>
                  <w:szCs w:val="24"/>
                </w:rPr>
                <w:t>http://sch48.mins</w:t>
              </w:r>
              <w:r>
                <w:rPr>
                  <w:rFonts w:ascii="Times New Roman" w:hAnsi="Times New Roman" w:cs="Times New Roman"/>
                  <w:sz w:val="24"/>
                  <w:szCs w:val="24"/>
                </w:rPr>
                <w:t>k.edu.by/be/main.aspx?guid=1871</w:t>
              </w:r>
            </w:hyperlink>
          </w:p>
          <w:p w:rsidR="00470A19" w:rsidRDefault="00470A19">
            <w:pPr>
              <w:shd w:val="clear" w:color="auto" w:fill="FFFFFF"/>
              <w:spacing w:after="0" w:line="240" w:lineRule="auto"/>
              <w:rPr>
                <w:rStyle w:val="-"/>
                <w:rFonts w:ascii="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8"/>
                <w:szCs w:val="28"/>
              </w:rPr>
            </w:pPr>
            <w:hyperlink r:id="rId34">
              <w:r>
                <w:rPr>
                  <w:rFonts w:ascii="Times New Roman" w:eastAsia="Times New Roman" w:hAnsi="Times New Roman" w:cs="Times New Roman"/>
                  <w:sz w:val="24"/>
                  <w:szCs w:val="24"/>
                </w:rPr>
                <w:t>https://fipi.ru/otkrytyy-bank-zadaniy-dlya-otsenki-yestestvennonauchnoy-gramotnosti</w:t>
              </w:r>
            </w:hyperlink>
          </w:p>
          <w:p w:rsidR="00470A19" w:rsidRDefault="00470A19">
            <w:pPr>
              <w:shd w:val="clear" w:color="auto" w:fill="FFFFFF"/>
              <w:spacing w:after="0" w:line="240" w:lineRule="auto"/>
              <w:rPr>
                <w:rFonts w:ascii="Times New Roman" w:eastAsia="Times New Roman" w:hAnsi="Times New Roman" w:cs="Times New Roman"/>
                <w:b/>
                <w:bCs/>
                <w:sz w:val="24"/>
                <w:szCs w:val="24"/>
              </w:rPr>
            </w:pPr>
          </w:p>
          <w:p w:rsidR="00470A19" w:rsidRDefault="00604E18">
            <w:pPr>
              <w:shd w:val="clear" w:color="auto" w:fill="FFFFFF"/>
              <w:spacing w:after="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БИОЛОГИЯ</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pacing w:after="0" w:line="240" w:lineRule="auto"/>
              <w:rPr>
                <w:rFonts w:ascii="Times New Roman" w:hAnsi="Times New Roman"/>
                <w:sz w:val="24"/>
                <w:szCs w:val="24"/>
              </w:rPr>
            </w:pPr>
            <w:r>
              <w:rPr>
                <w:rFonts w:ascii="Times New Roman" w:hAnsi="Times New Roman"/>
                <w:sz w:val="24"/>
                <w:szCs w:val="24"/>
              </w:rPr>
              <w:t>1.Международная программа</w:t>
            </w:r>
            <w:r>
              <w:rPr>
                <w:rFonts w:ascii="Times New Roman" w:hAnsi="Times New Roman"/>
                <w:sz w:val="24"/>
                <w:szCs w:val="24"/>
              </w:rPr>
              <w:t xml:space="preserve"> по оценке учебных заданий ПИЗА.</w:t>
            </w:r>
          </w:p>
          <w:p w:rsidR="00470A19" w:rsidRDefault="00604E18">
            <w:pPr>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 2.Банк электронных заданий по оценке функциональной грамотности на портале ( Российская  электронная школа)</w:t>
            </w:r>
            <w:r>
              <w:fldChar w:fldCharType="begin"/>
            </w:r>
            <w:r>
              <w:instrText xml:space="preserve"> HYPERLINK "https://fg.resh.edu.ru/" \h </w:instrText>
            </w:r>
            <w:r>
              <w:fldChar w:fldCharType="separate"/>
            </w:r>
            <w:r>
              <w:rPr>
                <w:rFonts w:ascii="Times New Roman" w:eastAsia="Times New Roman" w:hAnsi="Times New Roman" w:cs="Times New Roman"/>
                <w:sz w:val="24"/>
                <w:szCs w:val="24"/>
                <w:lang w:val="en-US"/>
              </w:rPr>
              <w:t>https</w:t>
            </w:r>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lang w:val="en-US"/>
              </w:rPr>
              <w:t>fg</w:t>
            </w:r>
            <w:proofErr w:type="spellEnd"/>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lang w:val="en-US"/>
              </w:rPr>
              <w:t>resh</w:t>
            </w:r>
            <w:proofErr w:type="spellEnd"/>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lang w:val="en-US"/>
              </w:rPr>
              <w:t>edu</w:t>
            </w:r>
            <w:proofErr w:type="spellEnd"/>
            <w:r>
              <w:rPr>
                <w:rFonts w:ascii="Times New Roman" w:eastAsia="Times New Roman" w:hAnsi="Times New Roman" w:cs="Times New Roman"/>
                <w:sz w:val="24"/>
                <w:szCs w:val="24"/>
              </w:rPr>
              <w:t>.</w:t>
            </w:r>
            <w:proofErr w:type="spellStart"/>
            <w:r>
              <w:rPr>
                <w:rFonts w:ascii="Times New Roman" w:eastAsia="Times New Roman" w:hAnsi="Times New Roman" w:cs="Times New Roman"/>
                <w:sz w:val="24"/>
                <w:szCs w:val="24"/>
                <w:lang w:val="en-US"/>
              </w:rPr>
              <w:t>ru</w:t>
            </w:r>
            <w:proofErr w:type="spellEnd"/>
            <w:r>
              <w:rPr>
                <w:rFonts w:ascii="Times New Roman" w:eastAsia="Times New Roman" w:hAnsi="Times New Roman" w:cs="Times New Roman"/>
                <w:sz w:val="24"/>
                <w:szCs w:val="24"/>
                <w:lang w:val="en-US"/>
              </w:rPr>
              <w:fldChar w:fldCharType="end"/>
            </w:r>
            <w:r>
              <w:rPr>
                <w:rFonts w:ascii="Times New Roman" w:eastAsia="Times New Roman" w:hAnsi="Times New Roman" w:cs="Times New Roman"/>
                <w:sz w:val="24"/>
                <w:szCs w:val="24"/>
              </w:rPr>
              <w:t>.</w:t>
            </w:r>
          </w:p>
          <w:p w:rsidR="00470A19" w:rsidRDefault="00604E18">
            <w:pPr>
              <w:spacing w:after="0" w:line="240" w:lineRule="auto"/>
              <w:rPr>
                <w:rFonts w:ascii="Times New Roman" w:hAnsi="Times New Roman"/>
                <w:sz w:val="24"/>
                <w:szCs w:val="24"/>
              </w:rPr>
            </w:pPr>
            <w:r>
              <w:rPr>
                <w:rFonts w:ascii="Times New Roman" w:hAnsi="Times New Roman"/>
                <w:sz w:val="24"/>
                <w:szCs w:val="24"/>
              </w:rPr>
              <w:t xml:space="preserve"> 3. http://школа 11 н-ск.рф./</w:t>
            </w:r>
            <w:proofErr w:type="gramStart"/>
            <w:r>
              <w:rPr>
                <w:rFonts w:ascii="Times New Roman" w:hAnsi="Times New Roman"/>
                <w:sz w:val="24"/>
                <w:szCs w:val="24"/>
                <w:lang w:val="en-US"/>
              </w:rPr>
              <w:t>files</w:t>
            </w:r>
            <w:proofErr w:type="gramEnd"/>
            <w:r>
              <w:rPr>
                <w:rFonts w:ascii="Times New Roman" w:hAnsi="Times New Roman"/>
                <w:sz w:val="24"/>
                <w:szCs w:val="24"/>
              </w:rPr>
              <w:t xml:space="preserve"> 2019-20/</w:t>
            </w:r>
            <w:proofErr w:type="spellStart"/>
            <w:r>
              <w:rPr>
                <w:rFonts w:ascii="Times New Roman" w:hAnsi="Times New Roman"/>
                <w:sz w:val="24"/>
                <w:szCs w:val="24"/>
                <w:lang w:val="en-US"/>
              </w:rPr>
              <w:t>prakt</w:t>
            </w:r>
            <w:r>
              <w:rPr>
                <w:rFonts w:ascii="Times New Roman" w:hAnsi="Times New Roman"/>
                <w:sz w:val="24"/>
                <w:szCs w:val="24"/>
                <w:lang w:val="en-US"/>
              </w:rPr>
              <w:t>ikum</w:t>
            </w:r>
            <w:proofErr w:type="spellEnd"/>
            <w:r>
              <w:rPr>
                <w:rFonts w:ascii="Times New Roman" w:hAnsi="Times New Roman"/>
                <w:sz w:val="24"/>
                <w:szCs w:val="24"/>
              </w:rPr>
              <w:t>.</w:t>
            </w:r>
            <w:proofErr w:type="spellStart"/>
            <w:r>
              <w:rPr>
                <w:rFonts w:ascii="Times New Roman" w:hAnsi="Times New Roman"/>
                <w:sz w:val="24"/>
                <w:szCs w:val="24"/>
                <w:lang w:val="en-US"/>
              </w:rPr>
              <w:t>pdf</w:t>
            </w:r>
            <w:proofErr w:type="spellEnd"/>
            <w:r w:rsidRPr="00604E18">
              <w:rPr>
                <w:rFonts w:ascii="Times New Roman" w:hAnsi="Times New Roman"/>
                <w:sz w:val="24"/>
                <w:szCs w:val="24"/>
                <w:lang w:val="ru-RU"/>
              </w:rPr>
              <w:t xml:space="preserve"> </w:t>
            </w:r>
            <w:r>
              <w:rPr>
                <w:rFonts w:ascii="Times New Roman" w:hAnsi="Times New Roman"/>
                <w:sz w:val="24"/>
                <w:szCs w:val="24"/>
              </w:rPr>
              <w:t>-методические рекомендации.</w:t>
            </w:r>
          </w:p>
          <w:p w:rsidR="00470A19" w:rsidRDefault="00604E18">
            <w:pPr>
              <w:shd w:val="clear" w:color="auto" w:fill="FFFFFF"/>
              <w:spacing w:after="0" w:line="240" w:lineRule="auto"/>
              <w:rPr>
                <w:rFonts w:ascii="Times New Roman" w:eastAsia="Times New Roman" w:hAnsi="Times New Roman" w:cs="Times New Roman"/>
                <w:sz w:val="28"/>
                <w:szCs w:val="28"/>
              </w:rPr>
            </w:pPr>
            <w:r>
              <w:rPr>
                <w:rFonts w:ascii="Times New Roman" w:eastAsia="Times New Roman" w:hAnsi="Times New Roman" w:cs="Times New Roman"/>
                <w:sz w:val="24"/>
                <w:szCs w:val="24"/>
              </w:rPr>
              <w:t xml:space="preserve"> 2. </w:t>
            </w:r>
            <w:hyperlink r:id="rId35">
              <w:r>
                <w:rPr>
                  <w:rFonts w:ascii="Times New Roman" w:eastAsia="Times New Roman" w:hAnsi="Times New Roman" w:cs="Times New Roman"/>
                  <w:sz w:val="24"/>
                  <w:szCs w:val="24"/>
                </w:rPr>
                <w:t>http://fioko.ru/</w:t>
              </w:r>
            </w:hyperlink>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примеры задач-PISA-примеры заданий.</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b/>
                <w:bCs/>
                <w:sz w:val="24"/>
                <w:szCs w:val="24"/>
              </w:rPr>
            </w:pPr>
            <w:r>
              <w:rPr>
                <w:rFonts w:ascii="Times New Roman" w:eastAsia="Times New Roman" w:hAnsi="Times New Roman" w:cs="Times New Roman"/>
                <w:b/>
                <w:bCs/>
                <w:sz w:val="24"/>
                <w:szCs w:val="24"/>
              </w:rPr>
              <w:t>ГЕОГРАФИЯ</w:t>
            </w:r>
          </w:p>
          <w:p w:rsidR="00470A19" w:rsidRDefault="00604E18">
            <w:pPr>
              <w:contextualSpacing/>
              <w:rPr>
                <w:rFonts w:ascii="Times New Roman" w:hAnsi="Times New Roman"/>
                <w:sz w:val="24"/>
                <w:szCs w:val="24"/>
              </w:rPr>
            </w:pPr>
            <w:r>
              <w:rPr>
                <w:rFonts w:ascii="Times New Roman" w:hAnsi="Times New Roman"/>
                <w:sz w:val="24"/>
                <w:szCs w:val="24"/>
              </w:rPr>
              <w:t>1. НЦОКОИТ</w:t>
            </w:r>
          </w:p>
          <w:p w:rsidR="00470A19" w:rsidRDefault="00604E18">
            <w:pPr>
              <w:shd w:val="clear" w:color="auto" w:fill="FFFFFF"/>
              <w:spacing w:line="240" w:lineRule="auto"/>
              <w:contextualSpacing/>
              <w:rPr>
                <w:rFonts w:ascii="Times New Roman" w:eastAsia="Times New Roman" w:hAnsi="Times New Roman" w:cs="Times New Roman"/>
                <w:sz w:val="28"/>
                <w:szCs w:val="28"/>
              </w:rPr>
            </w:pPr>
            <w:hyperlink r:id="rId36">
              <w:r>
                <w:rPr>
                  <w:rFonts w:ascii="Times New Roman" w:eastAsia="Times New Roman" w:hAnsi="Times New Roman" w:cs="Times New Roman"/>
                  <w:sz w:val="24"/>
                  <w:szCs w:val="24"/>
                </w:rPr>
                <w:t>https://ncokoit.kg/</w:t>
              </w:r>
            </w:hyperlink>
            <w:r>
              <w:rPr>
                <w:rStyle w:val="-"/>
                <w:rFonts w:ascii="Times New Roman" w:eastAsia="Times New Roman" w:hAnsi="Times New Roman" w:cs="Times New Roman"/>
                <w:sz w:val="24"/>
                <w:szCs w:val="24"/>
              </w:rPr>
              <w:br/>
            </w:r>
          </w:p>
          <w:p w:rsidR="00470A19" w:rsidRDefault="00604E18">
            <w:pPr>
              <w:shd w:val="clear" w:color="auto" w:fill="FFFFFF"/>
              <w:spacing w:line="240" w:lineRule="auto"/>
              <w:contextualSpacing/>
              <w:rPr>
                <w:rFonts w:ascii="Times New Roman" w:eastAsia="Times New Roman" w:hAnsi="Times New Roman" w:cs="Times New Roman"/>
                <w:sz w:val="28"/>
                <w:szCs w:val="28"/>
              </w:rPr>
            </w:pPr>
            <w:r>
              <w:rPr>
                <w:rStyle w:val="-"/>
                <w:rFonts w:ascii="Times New Roman" w:eastAsia="Times New Roman" w:hAnsi="Times New Roman" w:cs="Times New Roman"/>
                <w:sz w:val="24"/>
                <w:szCs w:val="24"/>
              </w:rPr>
              <w:t xml:space="preserve">2. </w:t>
            </w:r>
            <w:hyperlink r:id="rId37">
              <w:r>
                <w:rPr>
                  <w:rFonts w:ascii="Times New Roman" w:eastAsia="Times New Roman" w:hAnsi="Times New Roman" w:cs="Times New Roman"/>
                  <w:sz w:val="24"/>
                  <w:szCs w:val="24"/>
                </w:rPr>
                <w:t>https://baamboozle.com</w:t>
              </w:r>
            </w:hyperlink>
          </w:p>
          <w:p w:rsidR="00470A19" w:rsidRDefault="00470A19">
            <w:pPr>
              <w:shd w:val="clear" w:color="auto" w:fill="FFFFFF"/>
              <w:spacing w:line="240" w:lineRule="auto"/>
              <w:contextualSpacing/>
              <w:rPr>
                <w:rStyle w:val="-"/>
                <w:rFonts w:ascii="Times New Roman" w:hAnsi="Times New Roman"/>
                <w:sz w:val="24"/>
                <w:szCs w:val="24"/>
              </w:rPr>
            </w:pPr>
          </w:p>
          <w:p w:rsidR="00470A19" w:rsidRDefault="00604E18">
            <w:pPr>
              <w:shd w:val="clear" w:color="auto" w:fill="FFFFFF"/>
              <w:spacing w:line="240" w:lineRule="auto"/>
              <w:contextualSpacing/>
              <w:rPr>
                <w:rFonts w:ascii="Times New Roman" w:eastAsia="Times New Roman" w:hAnsi="Times New Roman" w:cs="Times New Roman"/>
                <w:sz w:val="28"/>
                <w:szCs w:val="28"/>
              </w:rPr>
            </w:pPr>
            <w:r>
              <w:rPr>
                <w:rStyle w:val="-"/>
                <w:rFonts w:ascii="Times New Roman" w:eastAsia="Times New Roman" w:hAnsi="Times New Roman" w:cs="Times New Roman"/>
                <w:sz w:val="24"/>
                <w:szCs w:val="24"/>
              </w:rPr>
              <w:t xml:space="preserve">3. </w:t>
            </w:r>
            <w:hyperlink r:id="rId38">
              <w:r>
                <w:rPr>
                  <w:rFonts w:ascii="Times New Roman" w:eastAsia="Times New Roman" w:hAnsi="Times New Roman" w:cs="Times New Roman"/>
                  <w:sz w:val="24"/>
                  <w:szCs w:val="24"/>
                </w:rPr>
                <w:t>https://</w:t>
              </w:r>
            </w:hyperlink>
            <w:r>
              <w:rPr>
                <w:rStyle w:val="-"/>
                <w:rFonts w:ascii="Times New Roman" w:eastAsia="Times New Roman" w:hAnsi="Times New Roman" w:cs="Times New Roman"/>
                <w:sz w:val="24"/>
                <w:szCs w:val="24"/>
              </w:rPr>
              <w:t>educaplay.com</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470A19">
            <w:pPr>
              <w:shd w:val="clear" w:color="auto" w:fill="FFFFFF"/>
              <w:spacing w:after="0" w:line="240" w:lineRule="auto"/>
              <w:rPr>
                <w:rFonts w:ascii="Times New Roman" w:eastAsia="Times New Roman" w:hAnsi="Times New Roman" w:cs="Times New Roman"/>
                <w:sz w:val="24"/>
                <w:szCs w:val="24"/>
              </w:rPr>
            </w:pPr>
          </w:p>
        </w:tc>
      </w:tr>
      <w:tr w:rsidR="00470A19">
        <w:trPr>
          <w:trHeight w:val="952"/>
        </w:trPr>
        <w:tc>
          <w:tcPr>
            <w:tcW w:w="3932" w:type="dxa"/>
            <w:tcBorders>
              <w:top w:val="single" w:sz="4" w:space="0" w:color="000000"/>
              <w:left w:val="single" w:sz="4" w:space="0" w:color="000000"/>
              <w:bottom w:val="single" w:sz="4" w:space="0" w:color="000000"/>
              <w:right w:val="single" w:sz="4" w:space="0" w:color="000000"/>
            </w:tcBorders>
          </w:tcPr>
          <w:p w:rsidR="00470A19" w:rsidRDefault="00604E18">
            <w:pPr>
              <w:pStyle w:val="aa"/>
              <w:numPr>
                <w:ilvl w:val="0"/>
                <w:numId w:val="1"/>
              </w:numPr>
              <w:rPr>
                <w:rFonts w:ascii="Times New Roman" w:hAnsi="Times New Roman"/>
                <w:sz w:val="24"/>
                <w:szCs w:val="24"/>
              </w:rPr>
            </w:pPr>
            <w:r>
              <w:rPr>
                <w:rFonts w:ascii="Times New Roman" w:hAnsi="Times New Roman" w:cs="Times New Roman"/>
                <w:sz w:val="24"/>
                <w:szCs w:val="24"/>
              </w:rPr>
              <w:lastRenderedPageBreak/>
              <w:t xml:space="preserve">5-8-класстарда табият таануу, тил жана математика боюнча ачык окуу ресурстарын инвентаризациялоо боюнча </w:t>
            </w:r>
            <w:r>
              <w:rPr>
                <w:rFonts w:ascii="Times New Roman" w:hAnsi="Times New Roman" w:cs="Times New Roman"/>
                <w:sz w:val="24"/>
                <w:szCs w:val="24"/>
              </w:rPr>
              <w:lastRenderedPageBreak/>
              <w:t xml:space="preserve">маалыматтардын талдоосу -  </w:t>
            </w:r>
            <w:r>
              <w:rPr>
                <w:rFonts w:ascii="Times New Roman" w:hAnsi="Times New Roman" w:cs="Times New Roman"/>
                <w:sz w:val="24"/>
                <w:szCs w:val="24"/>
                <w:highlight w:val="yellow"/>
              </w:rPr>
              <w:t>(КОНКРЕТТҮҮ ТҮРДӨ)</w:t>
            </w:r>
          </w:p>
        </w:tc>
        <w:tc>
          <w:tcPr>
            <w:tcW w:w="5990" w:type="dxa"/>
            <w:tcBorders>
              <w:top w:val="single" w:sz="4" w:space="0" w:color="000000"/>
              <w:left w:val="single" w:sz="4" w:space="0" w:color="000000"/>
              <w:bottom w:val="single" w:sz="4" w:space="0" w:color="000000"/>
              <w:right w:val="single" w:sz="4" w:space="0" w:color="000000"/>
            </w:tcBorders>
          </w:tcPr>
          <w:p w:rsidR="00470A19" w:rsidRDefault="00604E18">
            <w:pPr>
              <w:jc w:val="center"/>
              <w:rPr>
                <w:rFonts w:ascii="Times New Roman" w:hAnsi="Times New Roman"/>
                <w:sz w:val="24"/>
                <w:szCs w:val="24"/>
              </w:rPr>
            </w:pPr>
            <w:bookmarkStart w:id="2" w:name="_Hlk58410379"/>
            <w:r>
              <w:rPr>
                <w:rFonts w:ascii="Times New Roman" w:hAnsi="Times New Roman" w:cs="Times New Roman"/>
                <w:b/>
                <w:bCs/>
                <w:color w:val="000000"/>
                <w:sz w:val="24"/>
                <w:szCs w:val="24"/>
                <w:shd w:val="clear" w:color="auto" w:fill="FFFFFF"/>
              </w:rPr>
              <w:lastRenderedPageBreak/>
              <w:t xml:space="preserve">Задания </w:t>
            </w:r>
            <w:r>
              <w:rPr>
                <w:rFonts w:ascii="Times New Roman" w:hAnsi="Times New Roman" w:cs="Times New Roman"/>
                <w:b/>
                <w:bCs/>
                <w:color w:val="000000"/>
                <w:sz w:val="24"/>
                <w:szCs w:val="24"/>
                <w:shd w:val="clear" w:color="auto" w:fill="FFFFFF"/>
                <w:lang w:val="en-US"/>
              </w:rPr>
              <w:t>PISA</w:t>
            </w:r>
            <w:r>
              <w:rPr>
                <w:rFonts w:ascii="Times New Roman" w:hAnsi="Times New Roman" w:cs="Times New Roman"/>
                <w:b/>
                <w:bCs/>
                <w:color w:val="000000"/>
                <w:sz w:val="24"/>
                <w:szCs w:val="24"/>
                <w:shd w:val="clear" w:color="auto" w:fill="FFFFFF"/>
              </w:rPr>
              <w:t xml:space="preserve"> ХИМИЯ</w:t>
            </w:r>
          </w:p>
          <w:p w:rsidR="00470A19" w:rsidRDefault="00604E18">
            <w:pPr>
              <w:rPr>
                <w:rFonts w:ascii="Times New Roman" w:hAnsi="Times New Roman"/>
                <w:sz w:val="24"/>
                <w:szCs w:val="24"/>
              </w:rPr>
            </w:pPr>
            <w:r>
              <w:rPr>
                <w:rFonts w:ascii="Times New Roman" w:hAnsi="Times New Roman" w:cs="Times New Roman"/>
                <w:b/>
                <w:bCs/>
                <w:color w:val="000000"/>
                <w:sz w:val="24"/>
                <w:szCs w:val="24"/>
                <w:shd w:val="clear" w:color="auto" w:fill="FFFFFF"/>
              </w:rPr>
              <w:t>1. Задание PISA  по теме</w:t>
            </w:r>
            <w:r>
              <w:rPr>
                <w:rFonts w:ascii="Times New Roman" w:hAnsi="Times New Roman" w:cs="Times New Roman"/>
                <w:b/>
                <w:bCs/>
                <w:sz w:val="24"/>
                <w:szCs w:val="24"/>
              </w:rPr>
              <w:t xml:space="preserve">: </w:t>
            </w:r>
            <w:bookmarkEnd w:id="2"/>
            <w:r>
              <w:rPr>
                <w:rFonts w:ascii="Times New Roman" w:hAnsi="Times New Roman" w:cs="Times New Roman"/>
                <w:b/>
                <w:bCs/>
                <w:sz w:val="24"/>
                <w:szCs w:val="24"/>
              </w:rPr>
              <w:t>«Горение, кислород».</w:t>
            </w:r>
          </w:p>
          <w:p w:rsidR="00470A19" w:rsidRDefault="00604E18">
            <w:pPr>
              <w:jc w:val="center"/>
              <w:rPr>
                <w:rFonts w:ascii="Times New Roman" w:hAnsi="Times New Roman"/>
                <w:sz w:val="24"/>
                <w:szCs w:val="24"/>
              </w:rPr>
            </w:pPr>
            <w:r>
              <w:rPr>
                <w:rFonts w:ascii="Times New Roman" w:hAnsi="Times New Roman" w:cs="Times New Roman"/>
                <w:b/>
                <w:bCs/>
                <w:sz w:val="24"/>
                <w:szCs w:val="24"/>
              </w:rPr>
              <w:t>«Лесной дух».</w:t>
            </w:r>
          </w:p>
          <w:p w:rsidR="00470A19" w:rsidRDefault="00604E18">
            <w:pPr>
              <w:ind w:firstLine="567"/>
              <w:jc w:val="both"/>
              <w:rPr>
                <w:rFonts w:ascii="Times New Roman" w:hAnsi="Times New Roman"/>
                <w:sz w:val="24"/>
                <w:szCs w:val="24"/>
              </w:rPr>
            </w:pPr>
            <w:r>
              <w:rPr>
                <w:rFonts w:ascii="Times New Roman" w:hAnsi="Times New Roman" w:cs="Times New Roman"/>
                <w:sz w:val="24"/>
                <w:szCs w:val="24"/>
              </w:rPr>
              <w:t>В рукописи нидерландского химика Яна Ван Гельмонта (1620г) говориться: «…Я узнал, что уголь во время сгорания выделяет лесной дух; 62 фунта дубового угля выделяют 1 фунт золы, а остальное 61 фунт необходимы для образования лесного духа. Этот лесной дух, не</w:t>
            </w:r>
            <w:r>
              <w:rPr>
                <w:rFonts w:ascii="Times New Roman" w:hAnsi="Times New Roman" w:cs="Times New Roman"/>
                <w:sz w:val="24"/>
                <w:szCs w:val="24"/>
              </w:rPr>
              <w:t xml:space="preserve">известный до сих пор, невозможно собрать ни в какую посудину, невозможно потрогать или понюхать и невозможно сделать видимым телом. Даю ему название – газ». </w:t>
            </w:r>
          </w:p>
          <w:p w:rsidR="00470A19" w:rsidRDefault="00604E18">
            <w:pPr>
              <w:rPr>
                <w:rFonts w:ascii="Times New Roman" w:hAnsi="Times New Roman"/>
                <w:sz w:val="24"/>
                <w:szCs w:val="24"/>
              </w:rPr>
            </w:pPr>
            <w:r>
              <w:rPr>
                <w:rFonts w:ascii="Times New Roman" w:hAnsi="Times New Roman"/>
                <w:noProof/>
                <w:sz w:val="24"/>
                <w:szCs w:val="24"/>
                <w:lang w:val="ru-RU"/>
              </w:rPr>
              <w:lastRenderedPageBreak/>
              <w:drawing>
                <wp:inline distT="0" distB="0" distL="0" distR="0">
                  <wp:extent cx="2010410" cy="1666875"/>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1"/>
                          <pic:cNvPicPr>
                            <a:picLocks noChangeAspect="1" noChangeArrowheads="1"/>
                          </pic:cNvPicPr>
                        </pic:nvPicPr>
                        <pic:blipFill>
                          <a:blip r:embed="rId39"/>
                          <a:stretch>
                            <a:fillRect/>
                          </a:stretch>
                        </pic:blipFill>
                        <pic:spPr bwMode="auto">
                          <a:xfrm>
                            <a:off x="0" y="0"/>
                            <a:ext cx="2010410" cy="1666875"/>
                          </a:xfrm>
                          <a:prstGeom prst="rect">
                            <a:avLst/>
                          </a:prstGeom>
                        </pic:spPr>
                      </pic:pic>
                    </a:graphicData>
                  </a:graphic>
                </wp:inline>
              </w:drawing>
            </w:r>
          </w:p>
          <w:p w:rsidR="00470A19" w:rsidRDefault="00604E18">
            <w:pPr>
              <w:spacing w:after="0"/>
              <w:jc w:val="both"/>
              <w:rPr>
                <w:rFonts w:ascii="Times New Roman" w:hAnsi="Times New Roman"/>
                <w:sz w:val="24"/>
                <w:szCs w:val="24"/>
              </w:rPr>
            </w:pPr>
            <w:r>
              <w:rPr>
                <w:rFonts w:ascii="Times New Roman" w:hAnsi="Times New Roman" w:cs="Times New Roman"/>
                <w:color w:val="000000"/>
                <w:sz w:val="24"/>
                <w:szCs w:val="24"/>
                <w:shd w:val="clear" w:color="auto" w:fill="FFFFFF"/>
              </w:rPr>
              <w:t>Всю свою жизнь </w:t>
            </w:r>
            <w:r>
              <w:rPr>
                <w:rFonts w:ascii="Times New Roman" w:hAnsi="Times New Roman" w:cs="Times New Roman"/>
                <w:b/>
                <w:bCs/>
                <w:color w:val="000000"/>
                <w:sz w:val="24"/>
                <w:szCs w:val="24"/>
                <w:shd w:val="clear" w:color="auto" w:fill="FFFFFF"/>
              </w:rPr>
              <w:t>Ван Гельмонт </w:t>
            </w:r>
            <w:r>
              <w:rPr>
                <w:rFonts w:ascii="Times New Roman" w:hAnsi="Times New Roman" w:cs="Times New Roman"/>
                <w:color w:val="000000"/>
                <w:sz w:val="24"/>
                <w:szCs w:val="24"/>
                <w:shd w:val="clear" w:color="auto" w:fill="FFFFFF"/>
              </w:rPr>
              <w:t>посвятил научным изысканиям, он сделал много научных открытий. Особо</w:t>
            </w:r>
            <w:r>
              <w:rPr>
                <w:rFonts w:ascii="Times New Roman" w:hAnsi="Times New Roman" w:cs="Times New Roman"/>
                <w:color w:val="000000"/>
                <w:sz w:val="24"/>
                <w:szCs w:val="24"/>
                <w:shd w:val="clear" w:color="auto" w:fill="FFFFFF"/>
              </w:rPr>
              <w:t>е внимание ученый уделял химии и процессам пищеварения, и </w:t>
            </w:r>
            <w:r>
              <w:rPr>
                <w:rFonts w:ascii="Times New Roman" w:hAnsi="Times New Roman" w:cs="Times New Roman"/>
                <w:b/>
                <w:bCs/>
                <w:color w:val="000000"/>
                <w:sz w:val="24"/>
                <w:szCs w:val="24"/>
                <w:shd w:val="clear" w:color="auto" w:fill="FFFFFF"/>
              </w:rPr>
              <w:t>именно благодаря ему появились слова "газ" и "фермент"</w:t>
            </w:r>
            <w:r>
              <w:rPr>
                <w:rFonts w:ascii="Times New Roman" w:hAnsi="Times New Roman" w:cs="Times New Roman"/>
                <w:color w:val="000000"/>
                <w:sz w:val="24"/>
                <w:szCs w:val="24"/>
                <w:shd w:val="clear" w:color="auto" w:fill="FFFFFF"/>
              </w:rPr>
              <w:t>.</w:t>
            </w:r>
          </w:p>
          <w:p w:rsidR="00470A19" w:rsidRDefault="00604E18">
            <w:p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sz w:val="24"/>
                <w:szCs w:val="24"/>
              </w:rPr>
              <w:t>Открытием «лесного духа» было положено начало новой отрасли химии – пневматохимии (химии газов).</w:t>
            </w:r>
          </w:p>
          <w:p w:rsidR="00470A19" w:rsidRDefault="00604E18">
            <w:pPr>
              <w:shd w:val="clear" w:color="auto" w:fill="FFFFFF"/>
              <w:spacing w:after="0" w:line="240" w:lineRule="auto"/>
              <w:rPr>
                <w:rFonts w:ascii="Times New Roman" w:hAnsi="Times New Roman"/>
                <w:sz w:val="24"/>
                <w:szCs w:val="24"/>
              </w:rPr>
            </w:pPr>
            <w:r>
              <w:rPr>
                <w:rFonts w:ascii="Times New Roman" w:hAnsi="Times New Roman"/>
                <w:noProof/>
                <w:sz w:val="24"/>
                <w:szCs w:val="24"/>
                <w:lang w:val="ru-RU"/>
              </w:rPr>
              <w:drawing>
                <wp:inline distT="0" distB="0" distL="0" distR="0">
                  <wp:extent cx="1781175" cy="2237105"/>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Рисунок 2"/>
                          <pic:cNvPicPr>
                            <a:picLocks noChangeAspect="1" noChangeArrowheads="1"/>
                          </pic:cNvPicPr>
                        </pic:nvPicPr>
                        <pic:blipFill>
                          <a:blip r:embed="rId40"/>
                          <a:stretch>
                            <a:fillRect/>
                          </a:stretch>
                        </pic:blipFill>
                        <pic:spPr bwMode="auto">
                          <a:xfrm>
                            <a:off x="0" y="0"/>
                            <a:ext cx="1781175" cy="2237105"/>
                          </a:xfrm>
                          <a:prstGeom prst="rect">
                            <a:avLst/>
                          </a:prstGeom>
                        </pic:spPr>
                      </pic:pic>
                    </a:graphicData>
                  </a:graphic>
                </wp:inline>
              </w:drawing>
            </w:r>
          </w:p>
          <w:p w:rsidR="00470A19" w:rsidRDefault="00604E18">
            <w:p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sz w:val="24"/>
                <w:szCs w:val="24"/>
              </w:rPr>
              <w:t xml:space="preserve">      Шотландский химик Джозеф Блэк в 1754 </w:t>
            </w:r>
            <w:r>
              <w:rPr>
                <w:rFonts w:ascii="Times New Roman" w:eastAsia="Times New Roman" w:hAnsi="Times New Roman" w:cs="Times New Roman"/>
                <w:sz w:val="24"/>
                <w:szCs w:val="24"/>
              </w:rPr>
              <w:t>году установил, что известковый минерал мрамор (карбонат кальция) при нагревании разлагается с выделением газа и образует негашеную известь (оксид кальция):</w:t>
            </w:r>
          </w:p>
          <w:p w:rsidR="00470A19" w:rsidRDefault="00604E18">
            <w:p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sz w:val="24"/>
                <w:szCs w:val="24"/>
              </w:rPr>
              <w:t>Выделяющийся газ можно было вновь соединить с оксидом кальция и вновь получить  карбонат:</w:t>
            </w:r>
          </w:p>
          <w:p w:rsidR="00470A19" w:rsidRDefault="00604E18">
            <w:p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sz w:val="24"/>
                <w:szCs w:val="24"/>
              </w:rPr>
              <w:t xml:space="preserve">      Это</w:t>
            </w:r>
            <w:r>
              <w:rPr>
                <w:rFonts w:ascii="Times New Roman" w:eastAsia="Times New Roman" w:hAnsi="Times New Roman" w:cs="Times New Roman"/>
                <w:sz w:val="24"/>
                <w:szCs w:val="24"/>
              </w:rPr>
              <w:t>т газ был идентичен открытому Ван Гельмонтом “Лесному духу ”, но Блэк дал ему новое название – “связанный воздух” – так как этот газ можно было связать и вновь получить твердую субстанцию, а также он обладал способностью притягиваться известковой водой (ги</w:t>
            </w:r>
            <w:r>
              <w:rPr>
                <w:rFonts w:ascii="Times New Roman" w:eastAsia="Times New Roman" w:hAnsi="Times New Roman" w:cs="Times New Roman"/>
                <w:sz w:val="24"/>
                <w:szCs w:val="24"/>
              </w:rPr>
              <w:t>дроксидом кальция) и вызывать её помутнение.</w:t>
            </w:r>
          </w:p>
          <w:p w:rsidR="00470A19" w:rsidRDefault="00604E18">
            <w:pPr>
              <w:ind w:firstLine="567"/>
              <w:rPr>
                <w:rFonts w:ascii="Times New Roman" w:hAnsi="Times New Roman"/>
                <w:sz w:val="24"/>
                <w:szCs w:val="24"/>
              </w:rPr>
            </w:pPr>
            <w:r>
              <w:rPr>
                <w:rFonts w:ascii="Times New Roman" w:hAnsi="Times New Roman" w:cs="Times New Roman"/>
                <w:b/>
                <w:bCs/>
                <w:i/>
                <w:iCs/>
                <w:color w:val="000000"/>
                <w:sz w:val="24"/>
                <w:szCs w:val="24"/>
                <w:u w:val="single"/>
                <w:shd w:val="clear" w:color="auto" w:fill="FFFFFF"/>
              </w:rPr>
              <w:t>Вопрос 1.</w:t>
            </w:r>
            <w:r>
              <w:rPr>
                <w:rFonts w:ascii="Times New Roman" w:hAnsi="Times New Roman" w:cs="Times New Roman"/>
                <w:color w:val="000000"/>
                <w:sz w:val="24"/>
                <w:szCs w:val="24"/>
                <w:shd w:val="clear" w:color="auto" w:fill="FFFFFF"/>
              </w:rPr>
              <w:t xml:space="preserve"> </w:t>
            </w:r>
            <w:r>
              <w:rPr>
                <w:rFonts w:ascii="Times New Roman" w:hAnsi="Times New Roman" w:cs="Times New Roman"/>
                <w:sz w:val="24"/>
                <w:szCs w:val="24"/>
              </w:rPr>
              <w:t xml:space="preserve">Какое химическое вещество описано в тексте. </w:t>
            </w:r>
            <w:r>
              <w:rPr>
                <w:rFonts w:ascii="Times New Roman" w:hAnsi="Times New Roman" w:cs="Times New Roman"/>
                <w:i/>
                <w:sz w:val="24"/>
                <w:szCs w:val="24"/>
              </w:rPr>
              <w:t>Объясните, почему вы так считаете?</w:t>
            </w:r>
          </w:p>
          <w:p w:rsidR="00470A19" w:rsidRDefault="00604E18">
            <w:pPr>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cs="Times New Roman"/>
                <w:sz w:val="24"/>
                <w:szCs w:val="24"/>
              </w:rPr>
              <w:t>___</w:t>
            </w:r>
          </w:p>
          <w:p w:rsidR="00470A19" w:rsidRDefault="00470A19">
            <w:pPr>
              <w:ind w:firstLine="708"/>
              <w:rPr>
                <w:rFonts w:ascii="Times New Roman" w:hAnsi="Times New Roman" w:cs="Times New Roman"/>
                <w:i/>
                <w:sz w:val="24"/>
                <w:szCs w:val="24"/>
              </w:rPr>
            </w:pP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 xml:space="preserve">        </w:t>
            </w:r>
            <w:r>
              <w:rPr>
                <w:rFonts w:ascii="Times New Roman" w:hAnsi="Times New Roman" w:cs="Times New Roman"/>
                <w:b/>
                <w:bCs/>
                <w:i/>
                <w:iCs/>
                <w:sz w:val="24"/>
                <w:szCs w:val="24"/>
                <w:u w:val="single"/>
              </w:rPr>
              <w:t>Вопрос 2.</w:t>
            </w:r>
            <w:r>
              <w:rPr>
                <w:rFonts w:ascii="Times New Roman" w:hAnsi="Times New Roman" w:cs="Times New Roman"/>
                <w:sz w:val="24"/>
                <w:szCs w:val="24"/>
              </w:rPr>
              <w:t xml:space="preserve"> Составьте уравнения химических реакций, отражающие процесс образования «лесного духа» описанных в тексте.</w:t>
            </w:r>
          </w:p>
          <w:p w:rsidR="00470A19" w:rsidRDefault="00604E18">
            <w:pPr>
              <w:rPr>
                <w:rFonts w:ascii="Times New Roman" w:hAnsi="Times New Roman"/>
                <w:sz w:val="24"/>
                <w:szCs w:val="24"/>
              </w:rPr>
            </w:pPr>
            <w:r>
              <w:rPr>
                <w:rFonts w:ascii="Times New Roman" w:hAnsi="Times New Roman" w:cs="Times New Roman"/>
                <w:sz w:val="24"/>
                <w:szCs w:val="24"/>
              </w:rPr>
              <w:t>1. __________________________________________________</w:t>
            </w:r>
          </w:p>
          <w:p w:rsidR="00470A19" w:rsidRDefault="00604E18">
            <w:pPr>
              <w:rPr>
                <w:rFonts w:ascii="Times New Roman" w:hAnsi="Times New Roman"/>
                <w:sz w:val="24"/>
                <w:szCs w:val="24"/>
              </w:rPr>
            </w:pPr>
            <w:r>
              <w:rPr>
                <w:rFonts w:ascii="Times New Roman" w:hAnsi="Times New Roman" w:cs="Times New Roman"/>
                <w:sz w:val="24"/>
                <w:szCs w:val="24"/>
              </w:rPr>
              <w:t>2. __________________________________________________</w:t>
            </w:r>
          </w:p>
          <w:p w:rsidR="00470A19" w:rsidRDefault="00470A19">
            <w:pPr>
              <w:rPr>
                <w:rFonts w:ascii="Times New Roman" w:hAnsi="Times New Roman" w:cs="Times New Roman"/>
                <w:sz w:val="24"/>
                <w:szCs w:val="24"/>
              </w:rPr>
            </w:pPr>
          </w:p>
          <w:p w:rsidR="00470A19" w:rsidRDefault="00604E18">
            <w:pPr>
              <w:ind w:firstLine="567"/>
              <w:rPr>
                <w:rFonts w:ascii="Times New Roman" w:hAnsi="Times New Roman"/>
                <w:sz w:val="24"/>
                <w:szCs w:val="24"/>
              </w:rPr>
            </w:pPr>
            <w:r>
              <w:rPr>
                <w:rFonts w:ascii="Times New Roman" w:hAnsi="Times New Roman" w:cs="Times New Roman"/>
                <w:b/>
                <w:bCs/>
                <w:i/>
                <w:iCs/>
                <w:sz w:val="24"/>
                <w:szCs w:val="24"/>
                <w:u w:val="single"/>
              </w:rPr>
              <w:t>Вопрос 3.</w:t>
            </w:r>
            <w:r>
              <w:rPr>
                <w:rFonts w:ascii="Times New Roman" w:hAnsi="Times New Roman" w:cs="Times New Roman"/>
                <w:sz w:val="24"/>
                <w:szCs w:val="24"/>
              </w:rPr>
              <w:t xml:space="preserve"> Вычислите объём этого вещества при сгорании 62 фунтов дубового угля (1фунт = 0,454кг)</w:t>
            </w:r>
          </w:p>
          <w:p w:rsidR="00470A19" w:rsidRDefault="00604E18">
            <w:pPr>
              <w:rPr>
                <w:rFonts w:ascii="Times New Roman" w:hAnsi="Times New Roman"/>
                <w:sz w:val="24"/>
                <w:szCs w:val="24"/>
              </w:rPr>
            </w:pPr>
            <w:r>
              <w:rPr>
                <w:noProof/>
                <w:lang w:val="ru-RU"/>
              </w:rPr>
              <mc:AlternateContent>
                <mc:Choice Requires="wps">
                  <w:drawing>
                    <wp:anchor distT="0" distB="0" distL="0" distR="0" simplePos="0" relativeHeight="9" behindDoc="0" locked="0" layoutInCell="1" allowOverlap="1" wp14:anchorId="1C96BAC4">
                      <wp:simplePos x="0" y="0"/>
                      <wp:positionH relativeFrom="column">
                        <wp:posOffset>1224915</wp:posOffset>
                      </wp:positionH>
                      <wp:positionV relativeFrom="paragraph">
                        <wp:posOffset>24130</wp:posOffset>
                      </wp:positionV>
                      <wp:extent cx="19050" cy="1261745"/>
                      <wp:effectExtent l="0" t="0" r="19050" b="19050"/>
                      <wp:wrapNone/>
                      <wp:docPr id="3" name="Прямая соединительная линия 9"/>
                      <wp:cNvGraphicFramePr/>
                      <a:graphic xmlns:a="http://schemas.openxmlformats.org/drawingml/2006/main">
                        <a:graphicData uri="http://schemas.microsoft.com/office/word/2010/wordprocessingShape">
                          <wps:wsp>
                            <wps:cNvCnPr/>
                            <wps:spPr>
                              <a:xfrm>
                                <a:off x="0" y="0"/>
                                <a:ext cx="38160" cy="1218600"/>
                              </a:xfrm>
                              <a:prstGeom prst="line">
                                <a:avLst/>
                              </a:prstGeom>
                              <a:ln/>
                            </wps:spPr>
                            <wps:style>
                              <a:lnRef idx="1">
                                <a:schemeClr val="dk1"/>
                              </a:lnRef>
                              <a:fillRef idx="0">
                                <a:schemeClr val="dk1"/>
                              </a:fillRef>
                              <a:effectRef idx="0">
                                <a:schemeClr val="dk1"/>
                              </a:effectRef>
                              <a:fontRef idx="minor"/>
                            </wps:style>
                            <wps:bodyPr/>
                          </wps:wsp>
                        </a:graphicData>
                      </a:graphic>
                    </wp:anchor>
                  </w:drawing>
                </mc:Choice>
                <mc:Fallback>
                  <w:pict>
                    <v:line id="shape_0" from="96.45pt,1.9pt" to="99.4pt,97.8pt" ID="Прямая соединительная линия 9" stroked="t" style="position:absolute" wp14:anchorId="1C96BAC4">
                      <v:stroke color="black" weight="6480" joinstyle="miter" endcap="flat"/>
                      <v:fill o:detectmouseclick="t" on="false"/>
                    </v:line>
                  </w:pict>
                </mc:Fallback>
              </mc:AlternateContent>
            </w:r>
            <w:r>
              <w:rPr>
                <w:rFonts w:ascii="Times New Roman" w:hAnsi="Times New Roman" w:cs="Times New Roman"/>
                <w:sz w:val="24"/>
                <w:szCs w:val="24"/>
              </w:rPr>
              <w:t>Дано:                                     Решение:</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______________</w:t>
            </w:r>
          </w:p>
          <w:p w:rsidR="00470A19" w:rsidRDefault="00604E18">
            <w:pPr>
              <w:rPr>
                <w:rFonts w:ascii="Times New Roman" w:hAnsi="Times New Roman"/>
                <w:sz w:val="24"/>
                <w:szCs w:val="24"/>
              </w:rPr>
            </w:pPr>
            <w:r>
              <w:rPr>
                <w:rFonts w:ascii="Times New Roman" w:hAnsi="Times New Roman" w:cs="Times New Roman"/>
                <w:sz w:val="24"/>
                <w:szCs w:val="24"/>
              </w:rPr>
              <w:lastRenderedPageBreak/>
              <w:t>Найти:</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Ответ: _____________________________</w:t>
            </w:r>
            <w:bookmarkStart w:id="3" w:name="_Hlk58499919"/>
            <w:bookmarkEnd w:id="3"/>
          </w:p>
          <w:p w:rsidR="00470A19" w:rsidRDefault="00470A19">
            <w:pPr>
              <w:rPr>
                <w:rFonts w:ascii="Times New Roman" w:hAnsi="Times New Roman" w:cs="Times New Roman"/>
                <w:sz w:val="24"/>
                <w:szCs w:val="24"/>
              </w:rPr>
            </w:pPr>
          </w:p>
          <w:p w:rsidR="00470A19" w:rsidRDefault="00604E18">
            <w:pPr>
              <w:ind w:firstLine="567"/>
              <w:rPr>
                <w:rFonts w:ascii="Times New Roman" w:hAnsi="Times New Roman"/>
                <w:sz w:val="24"/>
                <w:szCs w:val="24"/>
              </w:rPr>
            </w:pPr>
            <w:r>
              <w:rPr>
                <w:rFonts w:ascii="Times New Roman" w:hAnsi="Times New Roman" w:cs="Times New Roman"/>
                <w:b/>
                <w:bCs/>
                <w:i/>
                <w:iCs/>
                <w:sz w:val="24"/>
                <w:szCs w:val="24"/>
                <w:u w:val="single"/>
              </w:rPr>
              <w:t>Вопрос 4.</w:t>
            </w:r>
            <w:r>
              <w:rPr>
                <w:rFonts w:ascii="Times New Roman" w:hAnsi="Times New Roman" w:cs="Times New Roman"/>
                <w:sz w:val="24"/>
                <w:szCs w:val="24"/>
              </w:rPr>
              <w:t xml:space="preserve"> Составьте инструкцию для практического осущес</w:t>
            </w:r>
            <w:r>
              <w:rPr>
                <w:rFonts w:ascii="Times New Roman" w:hAnsi="Times New Roman" w:cs="Times New Roman"/>
                <w:sz w:val="24"/>
                <w:szCs w:val="24"/>
              </w:rPr>
              <w:t>твления превращений, описанных в тексте.</w:t>
            </w:r>
          </w:p>
          <w:p w:rsidR="00470A19" w:rsidRDefault="00604E18">
            <w:pPr>
              <w:rPr>
                <w:rFonts w:ascii="Times New Roman" w:hAnsi="Times New Roman"/>
                <w:sz w:val="24"/>
                <w:szCs w:val="24"/>
              </w:rPr>
            </w:pPr>
            <w:r>
              <w:rPr>
                <w:rFonts w:ascii="Times New Roman" w:hAnsi="Times New Roman" w:cs="Times New Roman"/>
                <w:sz w:val="24"/>
                <w:szCs w:val="24"/>
              </w:rPr>
              <w:t>Тема: _____________________________</w:t>
            </w:r>
          </w:p>
          <w:p w:rsidR="00470A19" w:rsidRDefault="00604E18">
            <w:pPr>
              <w:rPr>
                <w:rFonts w:ascii="Times New Roman" w:hAnsi="Times New Roman"/>
                <w:sz w:val="24"/>
                <w:szCs w:val="24"/>
              </w:rPr>
            </w:pPr>
            <w:r>
              <w:rPr>
                <w:rFonts w:ascii="Times New Roman" w:hAnsi="Times New Roman" w:cs="Times New Roman"/>
                <w:sz w:val="24"/>
                <w:szCs w:val="24"/>
              </w:rPr>
              <w:t>Реактивы и оборудование: _____________________________________</w:t>
            </w:r>
          </w:p>
          <w:p w:rsidR="00470A19" w:rsidRDefault="00604E18">
            <w:pPr>
              <w:rPr>
                <w:rFonts w:ascii="Times New Roman" w:hAnsi="Times New Roman"/>
                <w:sz w:val="24"/>
                <w:szCs w:val="24"/>
              </w:rPr>
            </w:pPr>
            <w:r>
              <w:rPr>
                <w:rFonts w:ascii="Times New Roman" w:hAnsi="Times New Roman" w:cs="Times New Roman"/>
                <w:sz w:val="24"/>
                <w:szCs w:val="24"/>
              </w:rPr>
              <w:t>Ход работы:__________________________________________________</w:t>
            </w:r>
          </w:p>
          <w:p w:rsidR="00470A19" w:rsidRDefault="00604E18">
            <w:pPr>
              <w:rPr>
                <w:rFonts w:ascii="Times New Roman" w:hAnsi="Times New Roman"/>
                <w:sz w:val="24"/>
                <w:szCs w:val="24"/>
              </w:rPr>
            </w:pPr>
            <w:r>
              <w:rPr>
                <w:rFonts w:ascii="Times New Roman" w:hAnsi="Times New Roman" w:cs="Times New Roman"/>
                <w:sz w:val="24"/>
                <w:szCs w:val="24"/>
              </w:rPr>
              <w:t>Вывод: _______________________________________________</w:t>
            </w:r>
            <w:r>
              <w:rPr>
                <w:rFonts w:ascii="Times New Roman" w:hAnsi="Times New Roman" w:cs="Times New Roman"/>
                <w:sz w:val="24"/>
                <w:szCs w:val="24"/>
              </w:rPr>
              <w:t>_______</w:t>
            </w:r>
          </w:p>
          <w:p w:rsidR="00470A19" w:rsidRDefault="00470A19">
            <w:pPr>
              <w:pStyle w:val="ab"/>
              <w:shd w:val="clear" w:color="auto" w:fill="FFFFFF"/>
              <w:spacing w:beforeAutospacing="0" w:after="0" w:afterAutospacing="0" w:line="266" w:lineRule="atLeast"/>
              <w:rPr>
                <w:iCs/>
                <w:color w:val="000000"/>
                <w:highlight w:val="white"/>
              </w:rPr>
            </w:pPr>
          </w:p>
          <w:p w:rsidR="00470A19" w:rsidRDefault="00604E18">
            <w:pPr>
              <w:pStyle w:val="ab"/>
              <w:shd w:val="clear" w:color="auto" w:fill="FFFFFF"/>
              <w:spacing w:beforeAutospacing="0" w:after="0" w:afterAutospacing="0"/>
              <w:ind w:firstLine="567"/>
            </w:pPr>
            <w:r>
              <w:rPr>
                <w:b/>
                <w:bCs/>
                <w:i/>
                <w:color w:val="000000"/>
                <w:u w:val="single"/>
                <w:shd w:val="clear" w:color="auto" w:fill="FFFFFF"/>
              </w:rPr>
              <w:t xml:space="preserve">Вопрос 5.  </w:t>
            </w:r>
            <w:r>
              <w:rPr>
                <w:color w:val="000000"/>
              </w:rPr>
              <w:t>Ответьте на вопросы теста.</w:t>
            </w:r>
          </w:p>
          <w:p w:rsidR="00470A19" w:rsidRDefault="00604E18">
            <w:pPr>
              <w:pStyle w:val="ab"/>
              <w:shd w:val="clear" w:color="auto" w:fill="FFFFFF"/>
              <w:spacing w:beforeAutospacing="0" w:after="0" w:afterAutospacing="0"/>
            </w:pPr>
            <w:r>
              <w:rPr>
                <w:color w:val="000000"/>
                <w:u w:val="single"/>
              </w:rPr>
              <w:t>1. «Лесной дух» состоит:</w:t>
            </w:r>
          </w:p>
          <w:p w:rsidR="00470A19" w:rsidRDefault="00604E18">
            <w:pPr>
              <w:pStyle w:val="ab"/>
              <w:shd w:val="clear" w:color="auto" w:fill="FFFFFF"/>
              <w:spacing w:beforeAutospacing="0" w:after="0" w:afterAutospacing="0"/>
            </w:pPr>
            <w:r>
              <w:rPr>
                <w:color w:val="000000"/>
              </w:rPr>
              <w:t>А) из одной молекулы углерода и трех молекул кислорода;</w:t>
            </w:r>
          </w:p>
          <w:p w:rsidR="00470A19" w:rsidRDefault="00604E18">
            <w:pPr>
              <w:pStyle w:val="ab"/>
              <w:shd w:val="clear" w:color="auto" w:fill="FFFFFF"/>
              <w:spacing w:beforeAutospacing="0" w:after="0" w:afterAutospacing="0"/>
            </w:pPr>
            <w:r>
              <w:rPr>
                <w:color w:val="000000"/>
              </w:rPr>
              <w:t>Б) из одной молекулы углерода и двух молекул кислорода;</w:t>
            </w:r>
          </w:p>
          <w:p w:rsidR="00470A19" w:rsidRDefault="00604E18">
            <w:pPr>
              <w:pStyle w:val="ab"/>
              <w:shd w:val="clear" w:color="auto" w:fill="FFFFFF"/>
              <w:spacing w:beforeAutospacing="0" w:after="0" w:afterAutospacing="0"/>
            </w:pPr>
            <w:r>
              <w:rPr>
                <w:color w:val="000000"/>
              </w:rPr>
              <w:t>В) из одной молекулы кислорода и одной молекулы углерод;</w:t>
            </w:r>
          </w:p>
          <w:p w:rsidR="00470A19" w:rsidRDefault="00604E18">
            <w:pPr>
              <w:pStyle w:val="ab"/>
              <w:shd w:val="clear" w:color="auto" w:fill="FFFFFF"/>
              <w:spacing w:beforeAutospacing="0" w:after="0" w:afterAutospacing="0"/>
            </w:pPr>
            <w:r>
              <w:rPr>
                <w:color w:val="000000"/>
              </w:rPr>
              <w:t xml:space="preserve">Г) нет верного </w:t>
            </w:r>
            <w:r>
              <w:rPr>
                <w:color w:val="000000"/>
              </w:rPr>
              <w:t>ответа.</w:t>
            </w:r>
          </w:p>
          <w:p w:rsidR="00470A19" w:rsidRDefault="00604E18">
            <w:pPr>
              <w:pStyle w:val="ab"/>
              <w:shd w:val="clear" w:color="auto" w:fill="FFFFFF"/>
              <w:spacing w:beforeAutospacing="0" w:after="0" w:afterAutospacing="0"/>
            </w:pPr>
            <w:r>
              <w:rPr>
                <w:color w:val="000000"/>
                <w:u w:val="single"/>
              </w:rPr>
              <w:t>2. «Лесной дух» – это:</w:t>
            </w:r>
          </w:p>
          <w:p w:rsidR="00470A19" w:rsidRDefault="00604E18">
            <w:pPr>
              <w:pStyle w:val="ab"/>
              <w:shd w:val="clear" w:color="auto" w:fill="FFFFFF"/>
              <w:spacing w:beforeAutospacing="0" w:after="0" w:afterAutospacing="0"/>
            </w:pPr>
            <w:r>
              <w:rPr>
                <w:color w:val="000000"/>
              </w:rPr>
              <w:t>А) сильный яд;</w:t>
            </w:r>
          </w:p>
          <w:p w:rsidR="00470A19" w:rsidRDefault="00604E18">
            <w:pPr>
              <w:pStyle w:val="ab"/>
              <w:shd w:val="clear" w:color="auto" w:fill="FFFFFF"/>
              <w:spacing w:beforeAutospacing="0" w:after="0" w:afterAutospacing="0"/>
            </w:pPr>
            <w:r>
              <w:rPr>
                <w:color w:val="000000"/>
              </w:rPr>
              <w:t>Б) непрозрачный газ;</w:t>
            </w:r>
          </w:p>
          <w:p w:rsidR="00470A19" w:rsidRDefault="00604E18">
            <w:pPr>
              <w:pStyle w:val="ab"/>
              <w:shd w:val="clear" w:color="auto" w:fill="FFFFFF"/>
              <w:spacing w:beforeAutospacing="0" w:after="0" w:afterAutospacing="0"/>
            </w:pPr>
            <w:r>
              <w:rPr>
                <w:color w:val="000000"/>
              </w:rPr>
              <w:t>В) бесцветный газ;</w:t>
            </w:r>
          </w:p>
          <w:p w:rsidR="00470A19" w:rsidRDefault="00604E18">
            <w:pPr>
              <w:pStyle w:val="ab"/>
              <w:shd w:val="clear" w:color="auto" w:fill="FFFFFF"/>
              <w:spacing w:beforeAutospacing="0" w:after="0" w:afterAutospacing="0"/>
            </w:pPr>
            <w:r>
              <w:rPr>
                <w:color w:val="000000"/>
              </w:rPr>
              <w:t>Г) вонючий газ;</w:t>
            </w:r>
          </w:p>
          <w:p w:rsidR="00470A19" w:rsidRDefault="00604E18">
            <w:pPr>
              <w:pStyle w:val="ab"/>
              <w:shd w:val="clear" w:color="auto" w:fill="FFFFFF"/>
              <w:spacing w:beforeAutospacing="0" w:after="0" w:afterAutospacing="0"/>
            </w:pPr>
            <w:r>
              <w:rPr>
                <w:color w:val="000000"/>
                <w:u w:val="single"/>
              </w:rPr>
              <w:t>3. Образуется «лесной дух»:</w:t>
            </w:r>
          </w:p>
          <w:p w:rsidR="00470A19" w:rsidRDefault="00604E18">
            <w:pPr>
              <w:pStyle w:val="ab"/>
              <w:shd w:val="clear" w:color="auto" w:fill="FFFFFF"/>
              <w:spacing w:beforeAutospacing="0" w:after="0" w:afterAutospacing="0"/>
            </w:pPr>
            <w:r>
              <w:rPr>
                <w:color w:val="000000"/>
              </w:rPr>
              <w:t>А) при разложении мрамора</w:t>
            </w:r>
          </w:p>
          <w:p w:rsidR="00470A19" w:rsidRDefault="00604E18">
            <w:pPr>
              <w:pStyle w:val="ab"/>
              <w:shd w:val="clear" w:color="auto" w:fill="FFFFFF"/>
              <w:spacing w:beforeAutospacing="0" w:after="0" w:afterAutospacing="0"/>
            </w:pPr>
            <w:r>
              <w:rPr>
                <w:color w:val="000000"/>
              </w:rPr>
              <w:t>Б) при сгорании серы</w:t>
            </w:r>
          </w:p>
          <w:p w:rsidR="00470A19" w:rsidRDefault="00604E18">
            <w:pPr>
              <w:pStyle w:val="ab"/>
              <w:shd w:val="clear" w:color="auto" w:fill="FFFFFF"/>
              <w:spacing w:beforeAutospacing="0" w:after="0" w:afterAutospacing="0"/>
            </w:pPr>
            <w:r>
              <w:rPr>
                <w:color w:val="000000"/>
              </w:rPr>
              <w:t>В) при сгорании древесного угля</w:t>
            </w:r>
          </w:p>
          <w:p w:rsidR="00470A19" w:rsidRDefault="00604E18">
            <w:pPr>
              <w:pStyle w:val="ab"/>
              <w:shd w:val="clear" w:color="auto" w:fill="FFFFFF"/>
              <w:spacing w:beforeAutospacing="0" w:after="0" w:afterAutospacing="0"/>
            </w:pPr>
            <w:r>
              <w:rPr>
                <w:color w:val="000000"/>
              </w:rPr>
              <w:t>Г) из воды</w:t>
            </w:r>
          </w:p>
          <w:p w:rsidR="00470A19" w:rsidRDefault="00604E18">
            <w:pPr>
              <w:pStyle w:val="ab"/>
              <w:shd w:val="clear" w:color="auto" w:fill="FFFFFF"/>
              <w:spacing w:beforeAutospacing="0" w:after="0" w:afterAutospacing="0"/>
            </w:pPr>
            <w:r>
              <w:rPr>
                <w:color w:val="000000"/>
                <w:u w:val="single"/>
              </w:rPr>
              <w:t>4. «Лесной дух» – это:</w:t>
            </w:r>
          </w:p>
          <w:p w:rsidR="00470A19" w:rsidRDefault="00604E18">
            <w:pPr>
              <w:pStyle w:val="ab"/>
              <w:shd w:val="clear" w:color="auto" w:fill="FFFFFF"/>
              <w:spacing w:beforeAutospacing="0" w:after="0" w:afterAutospacing="0"/>
            </w:pPr>
            <w:r>
              <w:rPr>
                <w:color w:val="000000"/>
              </w:rPr>
              <w:t xml:space="preserve">А) кислотный </w:t>
            </w:r>
            <w:r>
              <w:rPr>
                <w:color w:val="000000"/>
              </w:rPr>
              <w:t>оксид;</w:t>
            </w:r>
          </w:p>
          <w:p w:rsidR="00470A19" w:rsidRDefault="00604E18">
            <w:pPr>
              <w:pStyle w:val="ab"/>
              <w:shd w:val="clear" w:color="auto" w:fill="FFFFFF"/>
              <w:spacing w:beforeAutospacing="0" w:after="0" w:afterAutospacing="0"/>
            </w:pPr>
            <w:r>
              <w:rPr>
                <w:color w:val="000000"/>
              </w:rPr>
              <w:t>Б)  кислота;</w:t>
            </w:r>
          </w:p>
          <w:p w:rsidR="00470A19" w:rsidRDefault="00604E18">
            <w:pPr>
              <w:pStyle w:val="ab"/>
              <w:shd w:val="clear" w:color="auto" w:fill="FFFFFF"/>
              <w:spacing w:beforeAutospacing="0" w:after="0" w:afterAutospacing="0"/>
            </w:pPr>
            <w:r>
              <w:rPr>
                <w:color w:val="000000"/>
              </w:rPr>
              <w:t>В) основной оксид;</w:t>
            </w:r>
          </w:p>
          <w:p w:rsidR="00470A19" w:rsidRDefault="00604E18">
            <w:pPr>
              <w:pStyle w:val="ab"/>
              <w:shd w:val="clear" w:color="auto" w:fill="FFFFFF"/>
              <w:spacing w:beforeAutospacing="0" w:after="0" w:afterAutospacing="0"/>
            </w:pPr>
            <w:r>
              <w:rPr>
                <w:color w:val="000000"/>
              </w:rPr>
              <w:t>Г) основание</w:t>
            </w:r>
          </w:p>
          <w:p w:rsidR="00470A19" w:rsidRDefault="00604E18">
            <w:pPr>
              <w:pStyle w:val="ab"/>
              <w:shd w:val="clear" w:color="auto" w:fill="FFFFFF"/>
              <w:spacing w:beforeAutospacing="0" w:after="0" w:afterAutospacing="0"/>
            </w:pPr>
            <w:r>
              <w:rPr>
                <w:color w:val="000000"/>
                <w:u w:val="single"/>
              </w:rPr>
              <w:t>5. «Лесной дух» можно обнаружить при помощи:</w:t>
            </w:r>
          </w:p>
          <w:p w:rsidR="00470A19" w:rsidRDefault="00604E18">
            <w:pPr>
              <w:pStyle w:val="ab"/>
              <w:shd w:val="clear" w:color="auto" w:fill="FFFFFF"/>
              <w:spacing w:beforeAutospacing="0" w:after="0" w:afterAutospacing="0"/>
            </w:pPr>
            <w:r>
              <w:rPr>
                <w:color w:val="000000"/>
              </w:rPr>
              <w:t>А) минеральной воды;</w:t>
            </w:r>
          </w:p>
          <w:p w:rsidR="00470A19" w:rsidRDefault="00604E18">
            <w:pPr>
              <w:pStyle w:val="ab"/>
              <w:shd w:val="clear" w:color="auto" w:fill="FFFFFF"/>
              <w:spacing w:beforeAutospacing="0" w:after="0" w:afterAutospacing="0"/>
            </w:pPr>
            <w:r>
              <w:rPr>
                <w:color w:val="000000"/>
              </w:rPr>
              <w:t>Б)  известковой воды;</w:t>
            </w:r>
          </w:p>
          <w:p w:rsidR="00470A19" w:rsidRDefault="00604E18">
            <w:pPr>
              <w:pStyle w:val="ab"/>
              <w:shd w:val="clear" w:color="auto" w:fill="FFFFFF"/>
              <w:spacing w:beforeAutospacing="0" w:after="0" w:afterAutospacing="0"/>
            </w:pPr>
            <w:r>
              <w:rPr>
                <w:color w:val="000000"/>
              </w:rPr>
              <w:t>В) водопроводной воды;</w:t>
            </w:r>
          </w:p>
          <w:p w:rsidR="00470A19" w:rsidRDefault="00604E18">
            <w:pPr>
              <w:pStyle w:val="ab"/>
              <w:shd w:val="clear" w:color="auto" w:fill="FFFFFF"/>
              <w:spacing w:beforeAutospacing="0" w:after="0" w:afterAutospacing="0"/>
            </w:pPr>
            <w:r>
              <w:rPr>
                <w:color w:val="000000"/>
              </w:rPr>
              <w:lastRenderedPageBreak/>
              <w:t>Г) дождевой воды</w:t>
            </w:r>
          </w:p>
          <w:p w:rsidR="00470A19" w:rsidRDefault="00470A19">
            <w:pPr>
              <w:rPr>
                <w:rFonts w:ascii="Times New Roman" w:hAnsi="Times New Roman"/>
                <w:sz w:val="24"/>
                <w:szCs w:val="24"/>
              </w:rPr>
            </w:pPr>
          </w:p>
          <w:p w:rsidR="00470A19" w:rsidRDefault="00470A19">
            <w:pPr>
              <w:rPr>
                <w:rFonts w:ascii="Times New Roman" w:hAnsi="Times New Roman" w:cs="Times New Roman"/>
                <w:b/>
                <w:bCs/>
                <w:color w:val="000000"/>
                <w:sz w:val="24"/>
                <w:szCs w:val="24"/>
                <w:highlight w:val="white"/>
              </w:rPr>
            </w:pPr>
          </w:p>
          <w:p w:rsidR="00470A19" w:rsidRDefault="00604E18">
            <w:pPr>
              <w:rPr>
                <w:rFonts w:ascii="Times New Roman" w:hAnsi="Times New Roman"/>
                <w:sz w:val="24"/>
                <w:szCs w:val="24"/>
              </w:rPr>
            </w:pPr>
            <w:r>
              <w:rPr>
                <w:rFonts w:ascii="Times New Roman" w:hAnsi="Times New Roman" w:cs="Times New Roman"/>
                <w:b/>
                <w:bCs/>
                <w:color w:val="000000"/>
                <w:sz w:val="24"/>
                <w:szCs w:val="24"/>
                <w:shd w:val="clear" w:color="auto" w:fill="FFFFFF"/>
              </w:rPr>
              <w:t>2. Задание PISA  по теме</w:t>
            </w:r>
            <w:r>
              <w:rPr>
                <w:rFonts w:ascii="Times New Roman" w:hAnsi="Times New Roman" w:cs="Times New Roman"/>
                <w:b/>
                <w:bCs/>
                <w:sz w:val="24"/>
                <w:szCs w:val="24"/>
              </w:rPr>
              <w:t xml:space="preserve">: </w:t>
            </w:r>
            <w:r>
              <w:rPr>
                <w:rFonts w:ascii="Times New Roman" w:hAnsi="Times New Roman"/>
                <w:sz w:val="24"/>
                <w:szCs w:val="24"/>
              </w:rPr>
              <w:t xml:space="preserve"> </w:t>
            </w:r>
            <w:r>
              <w:rPr>
                <w:rFonts w:ascii="Times New Roman" w:hAnsi="Times New Roman" w:cs="Times New Roman"/>
                <w:b/>
                <w:bCs/>
                <w:sz w:val="24"/>
                <w:szCs w:val="24"/>
              </w:rPr>
              <w:t>«Основные классы неорганических соединений»</w:t>
            </w:r>
          </w:p>
          <w:p w:rsidR="00470A19" w:rsidRDefault="00604E18">
            <w:pPr>
              <w:jc w:val="center"/>
              <w:rPr>
                <w:rFonts w:ascii="Times New Roman" w:hAnsi="Times New Roman"/>
                <w:sz w:val="24"/>
                <w:szCs w:val="24"/>
              </w:rPr>
            </w:pPr>
            <w:r>
              <w:rPr>
                <w:rFonts w:ascii="Times New Roman" w:hAnsi="Times New Roman" w:cs="Times New Roman"/>
                <w:b/>
                <w:bCs/>
                <w:sz w:val="24"/>
                <w:szCs w:val="24"/>
              </w:rPr>
              <w:t>«Управа на ржавчину»</w:t>
            </w:r>
          </w:p>
          <w:p w:rsidR="00470A19" w:rsidRDefault="00604E18">
            <w:pPr>
              <w:rPr>
                <w:rFonts w:ascii="Times New Roman" w:hAnsi="Times New Roman"/>
                <w:sz w:val="24"/>
                <w:szCs w:val="24"/>
              </w:rPr>
            </w:pPr>
            <w:r>
              <w:rPr>
                <w:rFonts w:ascii="Times New Roman" w:hAnsi="Times New Roman"/>
                <w:noProof/>
                <w:sz w:val="24"/>
                <w:szCs w:val="24"/>
                <w:lang w:val="ru-RU"/>
              </w:rPr>
              <w:lastRenderedPageBreak/>
              <w:drawing>
                <wp:inline distT="0" distB="0" distL="0" distR="0">
                  <wp:extent cx="4167505" cy="1666875"/>
                  <wp:effectExtent l="0" t="0" r="0" b="0"/>
                  <wp:docPr id="4"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Рисунок 3"/>
                          <pic:cNvPicPr>
                            <a:picLocks noChangeAspect="1" noChangeArrowheads="1"/>
                          </pic:cNvPicPr>
                        </pic:nvPicPr>
                        <pic:blipFill>
                          <a:blip r:embed="rId41"/>
                          <a:stretch>
                            <a:fillRect/>
                          </a:stretch>
                        </pic:blipFill>
                        <pic:spPr bwMode="auto">
                          <a:xfrm>
                            <a:off x="0" y="0"/>
                            <a:ext cx="4167505" cy="1666875"/>
                          </a:xfrm>
                          <a:prstGeom prst="rect">
                            <a:avLst/>
                          </a:prstGeom>
                        </pic:spPr>
                      </pic:pic>
                    </a:graphicData>
                  </a:graphic>
                </wp:inline>
              </w:drawing>
            </w:r>
          </w:p>
          <w:p w:rsidR="00470A19" w:rsidRDefault="00604E18">
            <w:pPr>
              <w:shd w:val="clear" w:color="auto" w:fill="FFFFFF"/>
              <w:spacing w:after="0" w:line="240" w:lineRule="auto"/>
              <w:ind w:firstLine="567"/>
              <w:jc w:val="both"/>
              <w:rPr>
                <w:rFonts w:ascii="Times New Roman" w:hAnsi="Times New Roman"/>
                <w:sz w:val="24"/>
                <w:szCs w:val="24"/>
              </w:rPr>
            </w:pPr>
            <w:r>
              <w:rPr>
                <w:rFonts w:ascii="Times New Roman" w:eastAsia="Times New Roman" w:hAnsi="Times New Roman" w:cs="Times New Roman"/>
                <w:sz w:val="24"/>
                <w:szCs w:val="24"/>
              </w:rPr>
              <w:t>Ржавчина – это результат окисления железа. Только изделия из железа и его сплавов подвержены такому разрушению. Распознать ржавчину можно по характерному рыхлому налету от желтого до красного цвета. От чего же он возникает?</w:t>
            </w:r>
          </w:p>
          <w:p w:rsidR="00470A19" w:rsidRDefault="00604E18">
            <w:pPr>
              <w:shd w:val="clear" w:color="auto" w:fill="FFFFFF"/>
              <w:spacing w:after="0" w:line="240" w:lineRule="auto"/>
              <w:ind w:firstLine="567"/>
              <w:jc w:val="both"/>
              <w:rPr>
                <w:rFonts w:ascii="Times New Roman" w:hAnsi="Times New Roman"/>
                <w:sz w:val="24"/>
                <w:szCs w:val="24"/>
              </w:rPr>
            </w:pPr>
            <w:r>
              <w:rPr>
                <w:rFonts w:ascii="Times New Roman" w:eastAsia="Times New Roman" w:hAnsi="Times New Roman" w:cs="Times New Roman"/>
                <w:sz w:val="24"/>
                <w:szCs w:val="24"/>
              </w:rPr>
              <w:t xml:space="preserve"> Причиной</w:t>
            </w:r>
            <w:r>
              <w:rPr>
                <w:rFonts w:ascii="Times New Roman" w:eastAsia="Times New Roman" w:hAnsi="Times New Roman" w:cs="Times New Roman"/>
                <w:sz w:val="24"/>
                <w:szCs w:val="24"/>
              </w:rPr>
              <w:t xml:space="preserve"> желтой ржавчины является наличие воды, поэтому она чаще образуется на изделиях и объектах, находящихся под водой. Красная ржавчина проявляется при одновременном воздействии воды и кислорода. Это самый распространенный вариант ржавления железа, который мож</w:t>
            </w:r>
            <w:r>
              <w:rPr>
                <w:rFonts w:ascii="Times New Roman" w:eastAsia="Times New Roman" w:hAnsi="Times New Roman" w:cs="Times New Roman"/>
                <w:sz w:val="24"/>
                <w:szCs w:val="24"/>
              </w:rPr>
              <w:t>но встретить на элементах строительных конструкций, сооружений, транспортных средствах. Коричневая ржавчина не нуждается в воде. Она встречается довольно редко.</w:t>
            </w:r>
          </w:p>
          <w:p w:rsidR="00470A19" w:rsidRDefault="00604E18">
            <w:p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sz w:val="24"/>
                <w:szCs w:val="24"/>
              </w:rPr>
              <w:t xml:space="preserve">        При незначительном содержании кислорода и отсутствии воды образуется черная ржавчина. С</w:t>
            </w:r>
            <w:r>
              <w:rPr>
                <w:rFonts w:ascii="Times New Roman" w:eastAsia="Times New Roman" w:hAnsi="Times New Roman" w:cs="Times New Roman"/>
                <w:sz w:val="24"/>
                <w:szCs w:val="24"/>
              </w:rPr>
              <w:t>корость распространения ее невысока, и она не оказывает большой угрозы для изделий с непродолжительным сроком эксплуатации.</w:t>
            </w:r>
          </w:p>
          <w:p w:rsidR="00470A19" w:rsidRDefault="00604E18">
            <w:p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sz w:val="24"/>
                <w:szCs w:val="24"/>
              </w:rPr>
              <w:t xml:space="preserve">        Кислород и вода – не единственные причины, от чего может ржаветь металл. Если к их воздействию присоединяются разрушительные</w:t>
            </w:r>
            <w:r>
              <w:rPr>
                <w:rFonts w:ascii="Times New Roman" w:eastAsia="Times New Roman" w:hAnsi="Times New Roman" w:cs="Times New Roman"/>
                <w:sz w:val="24"/>
                <w:szCs w:val="24"/>
              </w:rPr>
              <w:t xml:space="preserve"> соли – процесс ржавления заметно ускоряется. Соль может находиться в средствах бытовой химии, в зимний период на дорогах, как способ борьбы со льдом, снегом. </w:t>
            </w:r>
          </w:p>
          <w:p w:rsidR="00470A19" w:rsidRDefault="00604E18">
            <w:pPr>
              <w:jc w:val="both"/>
              <w:rPr>
                <w:rFonts w:ascii="Times New Roman" w:hAnsi="Times New Roman"/>
                <w:sz w:val="24"/>
                <w:szCs w:val="24"/>
              </w:rPr>
            </w:pPr>
            <w:r>
              <w:rPr>
                <w:rFonts w:ascii="Times New Roman" w:hAnsi="Times New Roman" w:cs="Times New Roman"/>
                <w:sz w:val="24"/>
                <w:szCs w:val="24"/>
              </w:rPr>
              <w:t xml:space="preserve">        Ржавчину проще всего снять обработкой разбавленным раствором соляной кислоты, содержащей</w:t>
            </w:r>
            <w:r>
              <w:rPr>
                <w:rFonts w:ascii="Times New Roman" w:hAnsi="Times New Roman" w:cs="Times New Roman"/>
                <w:sz w:val="24"/>
                <w:szCs w:val="24"/>
              </w:rPr>
              <w:t xml:space="preserve"> ингибитор кислотной среды – уротропин. Ингибитор замедляет реакцию кислоты с металлом и не препятствует взаимодействию её с оксидом и гидроксидом железа (III). Если заржавели мелкие детали, например, дверные шпингалеты, детали велосипеда или гайки, их пог</w:t>
            </w:r>
            <w:r>
              <w:rPr>
                <w:rFonts w:ascii="Times New Roman" w:hAnsi="Times New Roman" w:cs="Times New Roman"/>
                <w:sz w:val="24"/>
                <w:szCs w:val="24"/>
              </w:rPr>
              <w:t>ружают в 5%-ный раствор соляной кислоты с добавлением 0,5г уротропина на 1 литр, на крупные  вещи такой раствор наносят кистью.</w:t>
            </w:r>
          </w:p>
          <w:p w:rsidR="00470A19" w:rsidRDefault="00604E18">
            <w:pPr>
              <w:ind w:firstLine="567"/>
              <w:rPr>
                <w:rFonts w:ascii="Times New Roman" w:hAnsi="Times New Roman"/>
                <w:sz w:val="24"/>
                <w:szCs w:val="24"/>
              </w:rPr>
            </w:pPr>
            <w:r>
              <w:rPr>
                <w:rFonts w:ascii="Times New Roman" w:hAnsi="Times New Roman" w:cs="Times New Roman"/>
                <w:b/>
                <w:bCs/>
                <w:sz w:val="24"/>
                <w:szCs w:val="24"/>
                <w:u w:val="single"/>
              </w:rPr>
              <w:t>Вопрос 1.</w:t>
            </w:r>
            <w:r>
              <w:rPr>
                <w:rFonts w:ascii="Times New Roman" w:hAnsi="Times New Roman" w:cs="Times New Roman"/>
                <w:sz w:val="24"/>
                <w:szCs w:val="24"/>
              </w:rPr>
              <w:t xml:space="preserve"> Какие вещества входят в состав ржавчины? Составьте формулы  веществ и назовите их.</w:t>
            </w:r>
          </w:p>
          <w:p w:rsidR="00470A19" w:rsidRDefault="00604E18">
            <w:pPr>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w:t>
            </w:r>
          </w:p>
          <w:p w:rsidR="00470A19" w:rsidRDefault="00604E18">
            <w:pPr>
              <w:ind w:firstLine="567"/>
              <w:rPr>
                <w:rFonts w:ascii="Times New Roman" w:hAnsi="Times New Roman"/>
                <w:sz w:val="24"/>
                <w:szCs w:val="24"/>
              </w:rPr>
            </w:pPr>
            <w:r>
              <w:rPr>
                <w:rFonts w:ascii="Times New Roman" w:hAnsi="Times New Roman" w:cs="Times New Roman"/>
                <w:b/>
                <w:bCs/>
                <w:sz w:val="24"/>
                <w:szCs w:val="24"/>
                <w:u w:val="single"/>
              </w:rPr>
              <w:t>Вопрос 2.</w:t>
            </w:r>
            <w:r>
              <w:rPr>
                <w:rFonts w:ascii="Times New Roman" w:hAnsi="Times New Roman" w:cs="Times New Roman"/>
                <w:sz w:val="24"/>
                <w:szCs w:val="24"/>
              </w:rPr>
              <w:t xml:space="preserve"> Почему кислоты используют для удаления ржавчины</w:t>
            </w:r>
            <w:r>
              <w:rPr>
                <w:rFonts w:ascii="Times New Roman" w:hAnsi="Times New Roman" w:cs="Times New Roman"/>
                <w:sz w:val="24"/>
                <w:szCs w:val="24"/>
              </w:rPr>
              <w:t xml:space="preserve"> с железных деталей? Ответ обоснуйте с научной точки зрения.</w:t>
            </w:r>
          </w:p>
          <w:p w:rsidR="00470A19" w:rsidRDefault="00604E18">
            <w:pPr>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w:t>
            </w:r>
            <w:r>
              <w:rPr>
                <w:rFonts w:ascii="Times New Roman" w:hAnsi="Times New Roman" w:cs="Times New Roman"/>
                <w:sz w:val="24"/>
                <w:szCs w:val="24"/>
              </w:rPr>
              <w:t>___</w:t>
            </w:r>
          </w:p>
          <w:p w:rsidR="00470A19" w:rsidRDefault="00604E18">
            <w:pPr>
              <w:ind w:firstLine="567"/>
              <w:rPr>
                <w:rFonts w:ascii="Times New Roman" w:hAnsi="Times New Roman"/>
                <w:sz w:val="24"/>
                <w:szCs w:val="24"/>
              </w:rPr>
            </w:pPr>
            <w:r>
              <w:rPr>
                <w:rFonts w:ascii="Times New Roman" w:hAnsi="Times New Roman" w:cs="Times New Roman"/>
                <w:b/>
                <w:bCs/>
                <w:sz w:val="24"/>
                <w:szCs w:val="24"/>
                <w:u w:val="single"/>
              </w:rPr>
              <w:t>Вопрос 3.</w:t>
            </w:r>
            <w:r>
              <w:rPr>
                <w:rFonts w:ascii="Times New Roman" w:hAnsi="Times New Roman" w:cs="Times New Roman"/>
                <w:sz w:val="24"/>
                <w:szCs w:val="24"/>
              </w:rPr>
              <w:t xml:space="preserve"> Какие химические превращения при этом происходят? Составьте уравнения реакций, укажите их тип.</w:t>
            </w:r>
          </w:p>
          <w:p w:rsidR="00470A19" w:rsidRDefault="00604E18">
            <w:pPr>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w:t>
            </w:r>
            <w:r>
              <w:rPr>
                <w:rFonts w:ascii="Times New Roman" w:hAnsi="Times New Roman" w:cs="Times New Roman"/>
                <w:sz w:val="24"/>
                <w:szCs w:val="24"/>
              </w:rPr>
              <w:t>___________________________________________________</w:t>
            </w:r>
          </w:p>
          <w:p w:rsidR="00470A19" w:rsidRDefault="00604E18">
            <w:pPr>
              <w:ind w:firstLine="567"/>
              <w:rPr>
                <w:rFonts w:ascii="Times New Roman" w:hAnsi="Times New Roman"/>
                <w:sz w:val="24"/>
                <w:szCs w:val="24"/>
              </w:rPr>
            </w:pPr>
            <w:r>
              <w:rPr>
                <w:rFonts w:ascii="Times New Roman" w:hAnsi="Times New Roman" w:cs="Times New Roman"/>
                <w:b/>
                <w:bCs/>
                <w:sz w:val="24"/>
                <w:szCs w:val="24"/>
                <w:u w:val="single"/>
              </w:rPr>
              <w:t>Вопрос 4.</w:t>
            </w:r>
            <w:r>
              <w:rPr>
                <w:rFonts w:ascii="Times New Roman" w:hAnsi="Times New Roman" w:cs="Times New Roman"/>
                <w:sz w:val="24"/>
                <w:szCs w:val="24"/>
              </w:rPr>
              <w:t xml:space="preserve"> Реши задачу.</w:t>
            </w:r>
          </w:p>
          <w:p w:rsidR="00470A19" w:rsidRDefault="00604E18">
            <w:pPr>
              <w:rPr>
                <w:rFonts w:ascii="Times New Roman" w:hAnsi="Times New Roman"/>
                <w:sz w:val="24"/>
                <w:szCs w:val="24"/>
              </w:rPr>
            </w:pPr>
            <w:r>
              <w:rPr>
                <w:rFonts w:ascii="Times New Roman" w:hAnsi="Times New Roman" w:cs="Times New Roman"/>
                <w:sz w:val="24"/>
                <w:szCs w:val="24"/>
              </w:rPr>
              <w:t>Вычислите массу 5%-ного раствора соляной кислоты, необходимого для растворения 32г оксида железа (III).</w:t>
            </w:r>
          </w:p>
          <w:p w:rsidR="00470A19" w:rsidRDefault="00604E18">
            <w:pPr>
              <w:rPr>
                <w:rFonts w:ascii="Times New Roman" w:hAnsi="Times New Roman"/>
                <w:sz w:val="24"/>
                <w:szCs w:val="24"/>
              </w:rPr>
            </w:pPr>
            <w:r>
              <w:rPr>
                <w:noProof/>
                <w:lang w:val="ru-RU"/>
              </w:rPr>
              <mc:AlternateContent>
                <mc:Choice Requires="wps">
                  <w:drawing>
                    <wp:anchor distT="0" distB="0" distL="0" distR="0" simplePos="0" relativeHeight="10" behindDoc="0" locked="0" layoutInCell="1" allowOverlap="1" wp14:anchorId="688057C1">
                      <wp:simplePos x="0" y="0"/>
                      <wp:positionH relativeFrom="column">
                        <wp:posOffset>1224915</wp:posOffset>
                      </wp:positionH>
                      <wp:positionV relativeFrom="paragraph">
                        <wp:posOffset>24130</wp:posOffset>
                      </wp:positionV>
                      <wp:extent cx="19050" cy="1261745"/>
                      <wp:effectExtent l="0" t="0" r="19050" b="19050"/>
                      <wp:wrapNone/>
                      <wp:docPr id="5" name="Прямая соединительная линия 4"/>
                      <wp:cNvGraphicFramePr/>
                      <a:graphic xmlns:a="http://schemas.openxmlformats.org/drawingml/2006/main">
                        <a:graphicData uri="http://schemas.microsoft.com/office/word/2010/wordprocessingShape">
                          <wps:wsp>
                            <wps:cNvCnPr/>
                            <wps:spPr>
                              <a:xfrm>
                                <a:off x="0" y="0"/>
                                <a:ext cx="38160" cy="1218600"/>
                              </a:xfrm>
                              <a:prstGeom prst="line">
                                <a:avLst/>
                              </a:prstGeom>
                              <a:ln w="648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line id="shape_0" from="96.45pt,1.9pt" to="99.4pt,97.8pt" ID="Прямая соединительная линия 4" stroked="t" style="position:absolute" wp14:anchorId="688057C1">
                      <v:stroke color="black" weight="6480" joinstyle="miter" endcap="flat"/>
                      <v:fill o:detectmouseclick="t" on="false"/>
                    </v:line>
                  </w:pict>
                </mc:Fallback>
              </mc:AlternateContent>
            </w:r>
            <w:r>
              <w:rPr>
                <w:rFonts w:ascii="Times New Roman" w:hAnsi="Times New Roman" w:cs="Times New Roman"/>
                <w:sz w:val="24"/>
                <w:szCs w:val="24"/>
              </w:rPr>
              <w:t>Дано:                                     Решение:</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______________</w:t>
            </w:r>
          </w:p>
          <w:p w:rsidR="00470A19" w:rsidRDefault="00604E18">
            <w:pPr>
              <w:rPr>
                <w:rFonts w:ascii="Times New Roman" w:hAnsi="Times New Roman"/>
                <w:sz w:val="24"/>
                <w:szCs w:val="24"/>
              </w:rPr>
            </w:pPr>
            <w:r>
              <w:rPr>
                <w:rFonts w:ascii="Times New Roman" w:hAnsi="Times New Roman" w:cs="Times New Roman"/>
                <w:sz w:val="24"/>
                <w:szCs w:val="24"/>
              </w:rPr>
              <w:t>Найти:</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lastRenderedPageBreak/>
              <w:t>Ответ: _______________</w:t>
            </w:r>
          </w:p>
          <w:p w:rsidR="00470A19" w:rsidRDefault="00470A19">
            <w:pPr>
              <w:rPr>
                <w:rFonts w:ascii="Times New Roman" w:hAnsi="Times New Roman" w:cs="Times New Roman"/>
                <w:sz w:val="24"/>
                <w:szCs w:val="24"/>
              </w:rPr>
            </w:pPr>
          </w:p>
          <w:p w:rsidR="00470A19" w:rsidRDefault="00604E18">
            <w:pPr>
              <w:ind w:firstLine="567"/>
              <w:rPr>
                <w:rFonts w:ascii="Times New Roman" w:hAnsi="Times New Roman"/>
                <w:sz w:val="24"/>
                <w:szCs w:val="24"/>
              </w:rPr>
            </w:pPr>
            <w:r>
              <w:rPr>
                <w:rFonts w:ascii="Times New Roman" w:hAnsi="Times New Roman" w:cs="Times New Roman"/>
                <w:b/>
                <w:bCs/>
                <w:sz w:val="24"/>
                <w:szCs w:val="24"/>
                <w:u w:val="single"/>
              </w:rPr>
              <w:t>Вопрос 5.</w:t>
            </w:r>
            <w:r>
              <w:rPr>
                <w:rFonts w:ascii="Times New Roman" w:hAnsi="Times New Roman" w:cs="Times New Roman"/>
                <w:sz w:val="24"/>
                <w:szCs w:val="24"/>
              </w:rPr>
              <w:t xml:space="preserve"> Если кислоту использовать без ингибитора, что произойдёт с металлическим изделием? Составьте уравнения реакции.</w:t>
            </w:r>
          </w:p>
          <w:p w:rsidR="00470A19" w:rsidRDefault="00604E18">
            <w:pPr>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w:t>
            </w:r>
            <w:r>
              <w:rPr>
                <w:rFonts w:ascii="Times New Roman" w:hAnsi="Times New Roman" w:cs="Times New Roman"/>
                <w:sz w:val="24"/>
                <w:szCs w:val="24"/>
              </w:rPr>
              <w:t>______________________</w:t>
            </w:r>
          </w:p>
          <w:p w:rsidR="00470A19" w:rsidRDefault="00604E18">
            <w:pPr>
              <w:ind w:firstLine="567"/>
              <w:rPr>
                <w:rFonts w:ascii="Times New Roman" w:hAnsi="Times New Roman"/>
                <w:sz w:val="24"/>
                <w:szCs w:val="24"/>
              </w:rPr>
            </w:pPr>
            <w:r>
              <w:rPr>
                <w:rFonts w:ascii="Times New Roman" w:hAnsi="Times New Roman" w:cs="Times New Roman"/>
                <w:b/>
                <w:bCs/>
                <w:sz w:val="24"/>
                <w:szCs w:val="24"/>
                <w:u w:val="single"/>
              </w:rPr>
              <w:lastRenderedPageBreak/>
              <w:t>Вопрос 6.</w:t>
            </w:r>
            <w:r>
              <w:rPr>
                <w:rFonts w:ascii="Times New Roman" w:hAnsi="Times New Roman" w:cs="Times New Roman"/>
                <w:sz w:val="24"/>
                <w:szCs w:val="24"/>
              </w:rPr>
              <w:t xml:space="preserve"> Пользуясь текстом, напишите как можно  очистить от ржавчины железный болт. Предложите другой способ очистки железного изделия от  ржавчины.                                                                                </w:t>
            </w:r>
            <w:r>
              <w:rPr>
                <w:rFonts w:ascii="Times New Roman" w:hAnsi="Times New Roman"/>
                <w:noProof/>
                <w:sz w:val="24"/>
                <w:szCs w:val="24"/>
                <w:lang w:val="ru-RU"/>
              </w:rPr>
              <w:drawing>
                <wp:inline distT="0" distB="0" distL="0" distR="0">
                  <wp:extent cx="2343150" cy="1506220"/>
                  <wp:effectExtent l="0" t="0" r="0" b="0"/>
                  <wp:docPr id="6"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Рисунок 7"/>
                          <pic:cNvPicPr>
                            <a:picLocks noChangeAspect="1" noChangeArrowheads="1"/>
                          </pic:cNvPicPr>
                        </pic:nvPicPr>
                        <pic:blipFill>
                          <a:blip r:embed="rId42"/>
                          <a:stretch>
                            <a:fillRect/>
                          </a:stretch>
                        </pic:blipFill>
                        <pic:spPr bwMode="auto">
                          <a:xfrm>
                            <a:off x="0" y="0"/>
                            <a:ext cx="2343150" cy="1506220"/>
                          </a:xfrm>
                          <a:prstGeom prst="rect">
                            <a:avLst/>
                          </a:prstGeom>
                        </pic:spPr>
                      </pic:pic>
                    </a:graphicData>
                  </a:graphic>
                </wp:inline>
              </w:drawing>
            </w:r>
          </w:p>
          <w:p w:rsidR="00470A19" w:rsidRDefault="00470A19">
            <w:pPr>
              <w:rPr>
                <w:rFonts w:ascii="Times New Roman" w:hAnsi="Times New Roman" w:cs="Times New Roman"/>
                <w:sz w:val="24"/>
                <w:szCs w:val="24"/>
              </w:rPr>
            </w:pPr>
          </w:p>
          <w:p w:rsidR="00470A19" w:rsidRDefault="00470A19">
            <w:pPr>
              <w:rPr>
                <w:rFonts w:ascii="Times New Roman" w:hAnsi="Times New Roman" w:cs="Times New Roman"/>
                <w:sz w:val="24"/>
                <w:szCs w:val="24"/>
              </w:rPr>
            </w:pPr>
          </w:p>
          <w:p w:rsidR="00470A19" w:rsidRDefault="00604E18">
            <w:pPr>
              <w:pStyle w:val="aa"/>
              <w:ind w:left="-567"/>
              <w:rPr>
                <w:rFonts w:ascii="Times New Roman" w:hAnsi="Times New Roman"/>
                <w:sz w:val="24"/>
                <w:szCs w:val="24"/>
              </w:rPr>
            </w:pPr>
            <w:r>
              <w:rPr>
                <w:rFonts w:ascii="Times New Roman" w:hAnsi="Times New Roman" w:cs="Times New Roman"/>
                <w:b/>
                <w:sz w:val="24"/>
                <w:szCs w:val="24"/>
              </w:rPr>
              <w:t xml:space="preserve">3. Задание </w:t>
            </w:r>
            <w:r>
              <w:rPr>
                <w:rFonts w:ascii="Times New Roman" w:hAnsi="Times New Roman" w:cs="Times New Roman"/>
                <w:b/>
                <w:sz w:val="24"/>
                <w:szCs w:val="24"/>
                <w:lang w:val="en-US"/>
              </w:rPr>
              <w:t>PISA</w:t>
            </w:r>
            <w:r>
              <w:rPr>
                <w:rFonts w:ascii="Times New Roman" w:hAnsi="Times New Roman" w:cs="Times New Roman"/>
                <w:b/>
                <w:sz w:val="24"/>
                <w:szCs w:val="24"/>
              </w:rPr>
              <w:t xml:space="preserve">  по теме  «Вода»</w:t>
            </w:r>
          </w:p>
          <w:p w:rsidR="00470A19" w:rsidRDefault="00470A19">
            <w:pPr>
              <w:pStyle w:val="aa"/>
              <w:ind w:left="-567"/>
              <w:rPr>
                <w:rFonts w:ascii="Times New Roman" w:hAnsi="Times New Roman" w:cs="Times New Roman"/>
                <w:b/>
                <w:sz w:val="24"/>
                <w:szCs w:val="24"/>
              </w:rPr>
            </w:pPr>
          </w:p>
          <w:p w:rsidR="00470A19" w:rsidRDefault="00604E18">
            <w:pPr>
              <w:pStyle w:val="aa"/>
              <w:ind w:left="-567"/>
              <w:rPr>
                <w:rFonts w:ascii="Times New Roman" w:hAnsi="Times New Roman"/>
                <w:sz w:val="24"/>
                <w:szCs w:val="24"/>
              </w:rPr>
            </w:pPr>
            <w:r>
              <w:rPr>
                <w:rFonts w:ascii="Times New Roman" w:hAnsi="Times New Roman"/>
                <w:noProof/>
                <w:sz w:val="24"/>
                <w:szCs w:val="24"/>
                <w:lang w:val="ru-RU"/>
              </w:rPr>
              <w:drawing>
                <wp:inline distT="0" distB="0" distL="0" distR="0">
                  <wp:extent cx="2857500" cy="1600200"/>
                  <wp:effectExtent l="0" t="0" r="0" b="0"/>
                  <wp:docPr id="7"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Рисунок 6"/>
                          <pic:cNvPicPr>
                            <a:picLocks noChangeAspect="1" noChangeArrowheads="1"/>
                          </pic:cNvPicPr>
                        </pic:nvPicPr>
                        <pic:blipFill>
                          <a:blip r:embed="rId43"/>
                          <a:stretch>
                            <a:fillRect/>
                          </a:stretch>
                        </pic:blipFill>
                        <pic:spPr bwMode="auto">
                          <a:xfrm>
                            <a:off x="0" y="0"/>
                            <a:ext cx="2857500" cy="1600200"/>
                          </a:xfrm>
                          <a:prstGeom prst="rect">
                            <a:avLst/>
                          </a:prstGeom>
                        </pic:spPr>
                      </pic:pic>
                    </a:graphicData>
                  </a:graphic>
                </wp:inline>
              </w:drawing>
            </w:r>
          </w:p>
          <w:p w:rsidR="00470A19" w:rsidRDefault="00470A19">
            <w:pPr>
              <w:pStyle w:val="aa"/>
              <w:ind w:left="-567"/>
              <w:rPr>
                <w:rFonts w:ascii="Times New Roman" w:hAnsi="Times New Roman" w:cs="Times New Roman"/>
                <w:b/>
                <w:sz w:val="24"/>
                <w:szCs w:val="24"/>
              </w:rPr>
            </w:pPr>
          </w:p>
          <w:p w:rsidR="00470A19" w:rsidRDefault="00604E18">
            <w:pPr>
              <w:spacing w:after="0"/>
              <w:jc w:val="both"/>
              <w:rPr>
                <w:rFonts w:ascii="Times New Roman" w:hAnsi="Times New Roman"/>
                <w:sz w:val="24"/>
                <w:szCs w:val="24"/>
              </w:rPr>
            </w:pPr>
            <w:r>
              <w:rPr>
                <w:rFonts w:ascii="Times New Roman" w:hAnsi="Times New Roman" w:cs="Times New Roman"/>
                <w:sz w:val="24"/>
                <w:szCs w:val="24"/>
              </w:rPr>
              <w:t>Еще со времен древнегреческих философов вода принималась как простое тело. Хотя некоторые представления о воде претерпевали определенную трансформацию, она считалась единым и неделимым веществом вплоть до конца 18 в.</w:t>
            </w:r>
          </w:p>
          <w:p w:rsidR="00470A19" w:rsidRDefault="00604E18">
            <w:pPr>
              <w:pStyle w:val="aa"/>
              <w:spacing w:after="0"/>
              <w:ind w:left="0" w:firstLine="567"/>
              <w:jc w:val="both"/>
              <w:rPr>
                <w:rFonts w:ascii="Times New Roman" w:hAnsi="Times New Roman"/>
                <w:sz w:val="24"/>
                <w:szCs w:val="24"/>
              </w:rPr>
            </w:pPr>
            <w:r>
              <w:rPr>
                <w:rFonts w:ascii="Times New Roman" w:hAnsi="Times New Roman" w:cs="Times New Roman"/>
                <w:sz w:val="24"/>
                <w:szCs w:val="24"/>
              </w:rPr>
              <w:t>Эти идеи, укоренявшиеся столетиями, прочно вошли в сознание исследователей, и ничто не могло их поколебать. Известный французский химик П. Макер (1718 - 1784), получив в 1775 г. воду при сгорании небольшого количества водорода, счел самым разумным, чтобы н</w:t>
            </w:r>
            <w:r>
              <w:rPr>
                <w:rFonts w:ascii="Times New Roman" w:hAnsi="Times New Roman" w:cs="Times New Roman"/>
                <w:sz w:val="24"/>
                <w:szCs w:val="24"/>
              </w:rPr>
              <w:t xml:space="preserve">е показаться смешным, не обращать на это внимание и продолжал утверждать, что вода – простое вещество. </w:t>
            </w:r>
          </w:p>
          <w:p w:rsidR="00470A19" w:rsidRDefault="00604E18">
            <w:pPr>
              <w:ind w:firstLine="708"/>
              <w:rPr>
                <w:rFonts w:ascii="Times New Roman" w:hAnsi="Times New Roman"/>
                <w:sz w:val="24"/>
                <w:szCs w:val="24"/>
              </w:rPr>
            </w:pPr>
            <w:r>
              <w:rPr>
                <w:rFonts w:ascii="Times New Roman" w:hAnsi="Times New Roman" w:cs="Times New Roman"/>
                <w:b/>
                <w:sz w:val="24"/>
                <w:szCs w:val="24"/>
                <w:u w:val="single"/>
              </w:rPr>
              <w:t xml:space="preserve">Задание 1. </w:t>
            </w:r>
            <w:r>
              <w:rPr>
                <w:rFonts w:ascii="Times New Roman" w:hAnsi="Times New Roman" w:cs="Times New Roman"/>
                <w:i/>
                <w:sz w:val="24"/>
                <w:szCs w:val="24"/>
              </w:rPr>
              <w:t>Согласны ли вы с утверждением П.Макера? Объясните, почему вы так считаете?</w:t>
            </w:r>
          </w:p>
          <w:p w:rsidR="00470A19" w:rsidRDefault="00604E18">
            <w:pPr>
              <w:pStyle w:val="aa"/>
              <w:ind w:left="0"/>
              <w:rPr>
                <w:rFonts w:ascii="Times New Roman" w:hAnsi="Times New Roman"/>
                <w:sz w:val="24"/>
                <w:szCs w:val="24"/>
              </w:rPr>
            </w:pPr>
            <w:r>
              <w:rPr>
                <w:rFonts w:ascii="Times New Roman" w:hAnsi="Times New Roman"/>
                <w:sz w:val="24"/>
                <w:szCs w:val="24"/>
              </w:rPr>
              <w:t>__________________________________________________________________</w:t>
            </w:r>
            <w:r>
              <w:rPr>
                <w:rFonts w:ascii="Times New Roman" w:hAnsi="Times New Roman"/>
                <w:sz w:val="24"/>
                <w:szCs w:val="24"/>
              </w:rPr>
              <w:t>_____________________________________________________________________________________________________________________________________________________________________________________________</w:t>
            </w:r>
          </w:p>
          <w:p w:rsidR="00470A19" w:rsidRDefault="00604E18">
            <w:pPr>
              <w:spacing w:after="0"/>
              <w:jc w:val="both"/>
              <w:rPr>
                <w:rFonts w:ascii="Times New Roman" w:hAnsi="Times New Roman"/>
                <w:sz w:val="24"/>
                <w:szCs w:val="24"/>
              </w:rPr>
            </w:pPr>
            <w:r>
              <w:rPr>
                <w:rFonts w:ascii="Times New Roman" w:hAnsi="Times New Roman" w:cs="Times New Roman"/>
                <w:i/>
                <w:sz w:val="24"/>
                <w:szCs w:val="24"/>
              </w:rPr>
              <w:t>Напишите уравнение реакции получения воды из водорода.</w:t>
            </w:r>
          </w:p>
          <w:p w:rsidR="00470A19" w:rsidRDefault="00604E18">
            <w:pPr>
              <w:rPr>
                <w:rFonts w:ascii="Times New Roman" w:hAnsi="Times New Roman"/>
                <w:sz w:val="24"/>
                <w:szCs w:val="24"/>
              </w:rPr>
            </w:pPr>
            <w:r>
              <w:rPr>
                <w:rFonts w:ascii="Times New Roman" w:hAnsi="Times New Roman" w:cs="Times New Roman"/>
                <w:b/>
                <w:sz w:val="24"/>
                <w:szCs w:val="24"/>
              </w:rPr>
              <w:t>__________________________________________________________________</w:t>
            </w:r>
          </w:p>
          <w:p w:rsidR="00470A19" w:rsidRDefault="00604E18">
            <w:pPr>
              <w:rPr>
                <w:rFonts w:ascii="Times New Roman" w:hAnsi="Times New Roman"/>
                <w:sz w:val="24"/>
                <w:szCs w:val="24"/>
              </w:rPr>
            </w:pPr>
            <w:r>
              <w:rPr>
                <w:rFonts w:ascii="Times New Roman" w:hAnsi="Times New Roman" w:cs="Times New Roman"/>
                <w:b/>
                <w:sz w:val="24"/>
                <w:szCs w:val="24"/>
                <w:u w:val="single"/>
              </w:rPr>
              <w:t xml:space="preserve">                         </w:t>
            </w:r>
          </w:p>
          <w:p w:rsidR="00470A19" w:rsidRDefault="00604E18">
            <w:pPr>
              <w:rPr>
                <w:rFonts w:ascii="Times New Roman" w:hAnsi="Times New Roman"/>
                <w:sz w:val="24"/>
                <w:szCs w:val="24"/>
              </w:rPr>
            </w:pPr>
            <w:r>
              <w:rPr>
                <w:rFonts w:ascii="Times New Roman" w:hAnsi="Times New Roman" w:cs="Times New Roman"/>
                <w:b/>
                <w:sz w:val="24"/>
                <w:szCs w:val="24"/>
                <w:u w:val="single"/>
              </w:rPr>
              <w:t xml:space="preserve">Задание 2. </w:t>
            </w:r>
            <w:r>
              <w:rPr>
                <w:rFonts w:ascii="Times New Roman" w:hAnsi="Times New Roman"/>
                <w:sz w:val="24"/>
                <w:szCs w:val="24"/>
              </w:rPr>
              <w:t xml:space="preserve"> </w:t>
            </w:r>
            <w:r>
              <w:rPr>
                <w:rFonts w:ascii="Times New Roman" w:hAnsi="Times New Roman" w:cs="Times New Roman"/>
                <w:b/>
                <w:sz w:val="24"/>
                <w:szCs w:val="24"/>
              </w:rPr>
              <w:t>Вода в организме человека.</w:t>
            </w:r>
          </w:p>
          <w:p w:rsidR="00470A19" w:rsidRDefault="00604E18">
            <w:pPr>
              <w:pStyle w:val="aa"/>
              <w:ind w:left="0" w:firstLine="360"/>
              <w:jc w:val="both"/>
              <w:rPr>
                <w:rFonts w:ascii="Times New Roman" w:hAnsi="Times New Roman"/>
                <w:sz w:val="24"/>
                <w:szCs w:val="24"/>
              </w:rPr>
            </w:pPr>
            <w:r>
              <w:rPr>
                <w:rFonts w:ascii="Times New Roman" w:hAnsi="Times New Roman" w:cs="Times New Roman"/>
                <w:sz w:val="24"/>
                <w:szCs w:val="24"/>
              </w:rPr>
              <w:t>Не очень легко представить, что человек примерно на 65% состоит из воды. С возрастом содержание воды в организме человека ум</w:t>
            </w:r>
            <w:r>
              <w:rPr>
                <w:rFonts w:ascii="Times New Roman" w:hAnsi="Times New Roman" w:cs="Times New Roman"/>
                <w:sz w:val="24"/>
                <w:szCs w:val="24"/>
              </w:rPr>
              <w:t>еньшается. Эмбрион состоит из воды на 97 %, в теле новорожденного содержится 75%, а у взрослого человека- около 60%.</w:t>
            </w:r>
          </w:p>
          <w:p w:rsidR="00470A19" w:rsidRDefault="00604E18">
            <w:pPr>
              <w:pStyle w:val="aa"/>
              <w:ind w:left="0" w:firstLine="360"/>
              <w:jc w:val="both"/>
              <w:rPr>
                <w:rFonts w:ascii="Times New Roman" w:hAnsi="Times New Roman"/>
                <w:sz w:val="24"/>
                <w:szCs w:val="24"/>
              </w:rPr>
            </w:pPr>
            <w:r>
              <w:rPr>
                <w:rFonts w:ascii="Times New Roman" w:hAnsi="Times New Roman"/>
                <w:noProof/>
                <w:sz w:val="24"/>
                <w:szCs w:val="24"/>
                <w:lang w:val="ru-RU"/>
              </w:rPr>
              <w:lastRenderedPageBreak/>
              <w:drawing>
                <wp:inline distT="0" distB="0" distL="0" distR="0">
                  <wp:extent cx="2466975" cy="1847850"/>
                  <wp:effectExtent l="0" t="0" r="0" b="0"/>
                  <wp:docPr id="8" name="Рисунок 8" descr="Все о воде | IDS Borjomi Internation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Рисунок 8" descr="Все о воде | IDS Borjomi International"/>
                          <pic:cNvPicPr>
                            <a:picLocks noChangeAspect="1" noChangeArrowheads="1"/>
                          </pic:cNvPicPr>
                        </pic:nvPicPr>
                        <pic:blipFill>
                          <a:blip r:embed="rId44"/>
                          <a:stretch>
                            <a:fillRect/>
                          </a:stretch>
                        </pic:blipFill>
                        <pic:spPr bwMode="auto">
                          <a:xfrm>
                            <a:off x="0" y="0"/>
                            <a:ext cx="2466975" cy="1847850"/>
                          </a:xfrm>
                          <a:prstGeom prst="rect">
                            <a:avLst/>
                          </a:prstGeom>
                        </pic:spPr>
                      </pic:pic>
                    </a:graphicData>
                  </a:graphic>
                </wp:inline>
              </w:drawing>
            </w:r>
          </w:p>
          <w:p w:rsidR="00470A19" w:rsidRDefault="00604E18">
            <w:pPr>
              <w:rPr>
                <w:rFonts w:ascii="Times New Roman" w:hAnsi="Times New Roman"/>
                <w:sz w:val="24"/>
                <w:szCs w:val="24"/>
              </w:rPr>
            </w:pPr>
            <w:r>
              <w:rPr>
                <w:rFonts w:ascii="Times New Roman" w:hAnsi="Times New Roman" w:cs="Times New Roman"/>
                <w:sz w:val="24"/>
                <w:szCs w:val="24"/>
              </w:rPr>
              <w:t>Реши задачу</w:t>
            </w:r>
          </w:p>
          <w:p w:rsidR="00470A19" w:rsidRDefault="00604E18">
            <w:pPr>
              <w:tabs>
                <w:tab w:val="left" w:pos="1165"/>
              </w:tabs>
              <w:rPr>
                <w:rFonts w:ascii="Times New Roman" w:hAnsi="Times New Roman"/>
                <w:sz w:val="24"/>
                <w:szCs w:val="24"/>
              </w:rPr>
            </w:pPr>
            <w:r>
              <w:rPr>
                <w:rFonts w:ascii="Times New Roman" w:hAnsi="Times New Roman" w:cs="Times New Roman"/>
                <w:i/>
                <w:sz w:val="24"/>
                <w:szCs w:val="24"/>
              </w:rPr>
              <w:t>Сколько  воды в граммах содержится в организме подростка, масса тела которого 45 кг?</w:t>
            </w:r>
          </w:p>
          <w:p w:rsidR="00470A19" w:rsidRDefault="00604E18">
            <w:pPr>
              <w:rPr>
                <w:rFonts w:ascii="Times New Roman" w:hAnsi="Times New Roman"/>
                <w:sz w:val="24"/>
                <w:szCs w:val="24"/>
              </w:rPr>
            </w:pPr>
            <w:r>
              <w:rPr>
                <w:noProof/>
                <w:lang w:val="ru-RU"/>
              </w:rPr>
              <mc:AlternateContent>
                <mc:Choice Requires="wps">
                  <w:drawing>
                    <wp:anchor distT="0" distB="0" distL="0" distR="0" simplePos="0" relativeHeight="11" behindDoc="0" locked="0" layoutInCell="1" allowOverlap="1" wp14:anchorId="11C6F11F">
                      <wp:simplePos x="0" y="0"/>
                      <wp:positionH relativeFrom="column">
                        <wp:posOffset>1224915</wp:posOffset>
                      </wp:positionH>
                      <wp:positionV relativeFrom="paragraph">
                        <wp:posOffset>24130</wp:posOffset>
                      </wp:positionV>
                      <wp:extent cx="19050" cy="1261745"/>
                      <wp:effectExtent l="0" t="0" r="19050" b="19050"/>
                      <wp:wrapNone/>
                      <wp:docPr id="9" name="Прямая соединительная линия 5"/>
                      <wp:cNvGraphicFramePr/>
                      <a:graphic xmlns:a="http://schemas.openxmlformats.org/drawingml/2006/main">
                        <a:graphicData uri="http://schemas.microsoft.com/office/word/2010/wordprocessingShape">
                          <wps:wsp>
                            <wps:cNvCnPr/>
                            <wps:spPr>
                              <a:xfrm>
                                <a:off x="0" y="0"/>
                                <a:ext cx="38160" cy="1218600"/>
                              </a:xfrm>
                              <a:prstGeom prst="line">
                                <a:avLst/>
                              </a:prstGeom>
                              <a:ln w="6480">
                                <a:solidFill>
                                  <a:srgbClr val="000000"/>
                                </a:solidFill>
                                <a:miter/>
                              </a:ln>
                            </wps:spPr>
                            <wps:style>
                              <a:lnRef idx="0">
                                <a:scrgbClr r="0" g="0" b="0"/>
                              </a:lnRef>
                              <a:fillRef idx="0">
                                <a:scrgbClr r="0" g="0" b="0"/>
                              </a:fillRef>
                              <a:effectRef idx="0">
                                <a:scrgbClr r="0" g="0" b="0"/>
                              </a:effectRef>
                              <a:fontRef idx="minor"/>
                            </wps:style>
                            <wps:bodyPr/>
                          </wps:wsp>
                        </a:graphicData>
                      </a:graphic>
                    </wp:anchor>
                  </w:drawing>
                </mc:Choice>
                <mc:Fallback>
                  <w:pict>
                    <v:line id="shape_0" from="96.45pt,1.9pt" to="99.4pt,97.8pt" ID="Прямая соединительная линия 5" stroked="t" style="position:absolute" wp14:anchorId="11C6F11F">
                      <v:stroke color="black" weight="6480" joinstyle="miter" endcap="flat"/>
                      <v:fill o:detectmouseclick="t" on="false"/>
                    </v:line>
                  </w:pict>
                </mc:Fallback>
              </mc:AlternateContent>
            </w:r>
            <w:r>
              <w:rPr>
                <w:rFonts w:ascii="Times New Roman" w:hAnsi="Times New Roman" w:cs="Times New Roman"/>
                <w:sz w:val="24"/>
                <w:szCs w:val="24"/>
              </w:rPr>
              <w:t xml:space="preserve">Дано:                                  </w:t>
            </w:r>
            <w:r>
              <w:rPr>
                <w:rFonts w:ascii="Times New Roman" w:hAnsi="Times New Roman" w:cs="Times New Roman"/>
                <w:sz w:val="24"/>
                <w:szCs w:val="24"/>
              </w:rPr>
              <w:t xml:space="preserve">   Решение:</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______________</w:t>
            </w:r>
          </w:p>
          <w:p w:rsidR="00470A19" w:rsidRDefault="00604E18">
            <w:pPr>
              <w:rPr>
                <w:rFonts w:ascii="Times New Roman" w:hAnsi="Times New Roman"/>
                <w:sz w:val="24"/>
                <w:szCs w:val="24"/>
              </w:rPr>
            </w:pPr>
            <w:r>
              <w:rPr>
                <w:rFonts w:ascii="Times New Roman" w:hAnsi="Times New Roman" w:cs="Times New Roman"/>
                <w:sz w:val="24"/>
                <w:szCs w:val="24"/>
              </w:rPr>
              <w:t>Найти:</w:t>
            </w:r>
          </w:p>
          <w:p w:rsidR="00470A19" w:rsidRDefault="00470A19">
            <w:pPr>
              <w:tabs>
                <w:tab w:val="left" w:pos="1165"/>
              </w:tabs>
              <w:rPr>
                <w:rFonts w:ascii="Times New Roman" w:hAnsi="Times New Roman" w:cs="Times New Roman"/>
                <w:i/>
                <w:sz w:val="24"/>
                <w:szCs w:val="24"/>
              </w:rPr>
            </w:pPr>
          </w:p>
          <w:p w:rsidR="00470A19" w:rsidRDefault="00604E18">
            <w:pPr>
              <w:rPr>
                <w:rFonts w:ascii="Times New Roman" w:hAnsi="Times New Roman"/>
                <w:sz w:val="24"/>
                <w:szCs w:val="24"/>
              </w:rPr>
            </w:pPr>
            <w:r>
              <w:rPr>
                <w:rFonts w:ascii="Times New Roman" w:hAnsi="Times New Roman" w:cs="Times New Roman"/>
                <w:bCs/>
                <w:sz w:val="24"/>
                <w:szCs w:val="24"/>
              </w:rPr>
              <w:t xml:space="preserve">Ответ: </w:t>
            </w:r>
            <w:r>
              <w:rPr>
                <w:rFonts w:ascii="Times New Roman" w:hAnsi="Times New Roman" w:cs="Times New Roman"/>
                <w:b/>
                <w:sz w:val="24"/>
                <w:szCs w:val="24"/>
              </w:rPr>
              <w:t>__________________________</w:t>
            </w:r>
          </w:p>
          <w:p w:rsidR="00470A19" w:rsidRDefault="00604E18">
            <w:pPr>
              <w:rPr>
                <w:rFonts w:ascii="Times New Roman" w:hAnsi="Times New Roman"/>
                <w:sz w:val="24"/>
                <w:szCs w:val="24"/>
              </w:rPr>
            </w:pPr>
            <w:r>
              <w:rPr>
                <w:rFonts w:ascii="Times New Roman" w:hAnsi="Times New Roman" w:cs="Times New Roman"/>
                <w:b/>
                <w:sz w:val="24"/>
                <w:szCs w:val="24"/>
                <w:u w:val="single"/>
              </w:rPr>
              <w:t>Задание 3 .</w:t>
            </w:r>
            <w:r>
              <w:rPr>
                <w:rFonts w:ascii="Times New Roman" w:hAnsi="Times New Roman" w:cs="Times New Roman"/>
                <w:b/>
                <w:sz w:val="24"/>
                <w:szCs w:val="24"/>
              </w:rPr>
              <w:t xml:space="preserve"> Пресная вода </w:t>
            </w:r>
          </w:p>
          <w:p w:rsidR="00470A19" w:rsidRDefault="00604E18">
            <w:pPr>
              <w:rPr>
                <w:rFonts w:ascii="Times New Roman" w:hAnsi="Times New Roman"/>
                <w:sz w:val="24"/>
                <w:szCs w:val="24"/>
              </w:rPr>
            </w:pPr>
            <w:r>
              <w:rPr>
                <w:rFonts w:ascii="Times New Roman" w:hAnsi="Times New Roman" w:cs="Times New Roman"/>
                <w:b/>
                <w:sz w:val="24"/>
                <w:szCs w:val="24"/>
                <w:u w:val="single"/>
              </w:rPr>
              <w:t xml:space="preserve">                                </w:t>
            </w:r>
          </w:p>
          <w:p w:rsidR="00470A19" w:rsidRDefault="00604E18">
            <w:pPr>
              <w:rPr>
                <w:rFonts w:ascii="Times New Roman" w:hAnsi="Times New Roman"/>
                <w:sz w:val="24"/>
                <w:szCs w:val="24"/>
              </w:rPr>
            </w:pPr>
            <w:r>
              <w:rPr>
                <w:rFonts w:ascii="Times New Roman" w:hAnsi="Times New Roman" w:cs="Times New Roman"/>
                <w:b/>
                <w:sz w:val="24"/>
                <w:szCs w:val="24"/>
              </w:rPr>
              <w:t xml:space="preserve"> </w:t>
            </w:r>
            <w:r>
              <w:rPr>
                <w:rFonts w:ascii="Times New Roman" w:hAnsi="Times New Roman" w:cs="Times New Roman"/>
                <w:sz w:val="24"/>
                <w:szCs w:val="24"/>
              </w:rPr>
              <w:t xml:space="preserve">Опыт показывает, что на бытовые нужды житель благоустроенного города расходует 200-300 л воды в день. Распределение потребления воды в среднем следующее: на приготовление пищи и питье расходуется всего лишь 5 %, в смывном бачке туалета – 43% , для ванны и </w:t>
            </w:r>
            <w:r>
              <w:rPr>
                <w:rFonts w:ascii="Times New Roman" w:hAnsi="Times New Roman" w:cs="Times New Roman"/>
                <w:sz w:val="24"/>
                <w:szCs w:val="24"/>
              </w:rPr>
              <w:t xml:space="preserve">душа – 34%, на мытье посуды – 6%, на стирку – 4%, на уборку помещения – 3 %. </w:t>
            </w:r>
          </w:p>
          <w:p w:rsidR="00470A19" w:rsidRDefault="00604E18">
            <w:pPr>
              <w:tabs>
                <w:tab w:val="left" w:pos="1165"/>
              </w:tabs>
              <w:rPr>
                <w:rFonts w:ascii="Times New Roman" w:hAnsi="Times New Roman"/>
                <w:sz w:val="24"/>
                <w:szCs w:val="24"/>
              </w:rPr>
            </w:pPr>
            <w:r>
              <w:rPr>
                <w:rFonts w:ascii="Times New Roman" w:hAnsi="Times New Roman" w:cs="Times New Roman"/>
                <w:i/>
                <w:sz w:val="24"/>
                <w:szCs w:val="24"/>
              </w:rPr>
              <w:t xml:space="preserve">Рассчитайте, сколько воды расходует семья, состоящая из 3 человек в год. </w:t>
            </w:r>
          </w:p>
          <w:p w:rsidR="00470A19" w:rsidRDefault="00604E18">
            <w:pPr>
              <w:tabs>
                <w:tab w:val="left" w:pos="1165"/>
              </w:tabs>
              <w:rPr>
                <w:rFonts w:ascii="Times New Roman" w:hAnsi="Times New Roman"/>
                <w:sz w:val="24"/>
                <w:szCs w:val="24"/>
              </w:rPr>
            </w:pPr>
            <w:r>
              <w:rPr>
                <w:rFonts w:ascii="Times New Roman" w:hAnsi="Times New Roman" w:cs="Times New Roman"/>
                <w:i/>
                <w:sz w:val="24"/>
                <w:szCs w:val="24"/>
              </w:rPr>
              <w:t>________________________________________________________________________________________________________</w:t>
            </w:r>
            <w:r>
              <w:rPr>
                <w:rFonts w:ascii="Times New Roman" w:hAnsi="Times New Roman" w:cs="Times New Roman"/>
                <w:i/>
                <w:sz w:val="24"/>
                <w:szCs w:val="24"/>
              </w:rPr>
              <w:t>______________________________________________________________________________________________</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b/>
                <w:sz w:val="24"/>
                <w:szCs w:val="24"/>
                <w:u w:val="single"/>
              </w:rPr>
              <w:t>Задание 4</w:t>
            </w:r>
          </w:p>
          <w:p w:rsidR="00470A19" w:rsidRDefault="00604E18">
            <w:pPr>
              <w:pStyle w:val="ab"/>
              <w:shd w:val="clear" w:color="auto" w:fill="FFFFFF"/>
              <w:spacing w:beforeAutospacing="0" w:after="0" w:afterAutospacing="0" w:line="266" w:lineRule="atLeast"/>
            </w:pPr>
            <w:r>
              <w:rPr>
                <w:color w:val="000000"/>
              </w:rPr>
              <w:t>Зная  свойства воды, выберите верные утверждения</w:t>
            </w:r>
            <w:r>
              <w:rPr>
                <w:i/>
                <w:color w:val="000000"/>
              </w:rPr>
              <w:t>.</w:t>
            </w:r>
          </w:p>
          <w:p w:rsidR="00470A19" w:rsidRDefault="00604E18">
            <w:pPr>
              <w:pStyle w:val="ab"/>
              <w:shd w:val="clear" w:color="auto" w:fill="FFFFFF"/>
              <w:spacing w:beforeAutospacing="0" w:after="0" w:afterAutospacing="0" w:line="266" w:lineRule="atLeast"/>
            </w:pPr>
            <w:r>
              <w:rPr>
                <w:noProof/>
                <w:lang w:val="ru-RU"/>
              </w:rPr>
              <w:drawing>
                <wp:inline distT="0" distB="0" distL="0" distR="0">
                  <wp:extent cx="4946650" cy="1438275"/>
                  <wp:effectExtent l="0" t="0" r="0" b="0"/>
                  <wp:docPr id="10" name="Рисунок 10" descr="ГОСУДАРСТВЕННОЕ ПРЕДПРИЯТИЕ &quot;ВОДА ДОНБАССА&quot; | ГП &quot;Вода Донбасса&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Рисунок 10" descr="ГОСУДАРСТВЕННОЕ ПРЕДПРИЯТИЕ &quot;ВОДА ДОНБАССА&quot; | ГП &quot;Вода Донбасса&quot;"/>
                          <pic:cNvPicPr>
                            <a:picLocks noChangeAspect="1" noChangeArrowheads="1"/>
                          </pic:cNvPicPr>
                        </pic:nvPicPr>
                        <pic:blipFill>
                          <a:blip r:embed="rId45"/>
                          <a:stretch>
                            <a:fillRect/>
                          </a:stretch>
                        </pic:blipFill>
                        <pic:spPr bwMode="auto">
                          <a:xfrm>
                            <a:off x="0" y="0"/>
                            <a:ext cx="4946650" cy="1438275"/>
                          </a:xfrm>
                          <a:prstGeom prst="rect">
                            <a:avLst/>
                          </a:prstGeom>
                        </pic:spPr>
                      </pic:pic>
                    </a:graphicData>
                  </a:graphic>
                </wp:inline>
              </w:drawing>
            </w:r>
          </w:p>
          <w:p w:rsidR="00470A19" w:rsidRDefault="00470A19">
            <w:pPr>
              <w:pStyle w:val="ab"/>
              <w:shd w:val="clear" w:color="auto" w:fill="FFFFFF"/>
              <w:spacing w:beforeAutospacing="0" w:after="0" w:afterAutospacing="0" w:line="266" w:lineRule="atLeast"/>
              <w:rPr>
                <w:i/>
                <w:color w:val="000000"/>
              </w:rPr>
            </w:pPr>
          </w:p>
          <w:p w:rsidR="00470A19" w:rsidRDefault="00604E18">
            <w:pPr>
              <w:pStyle w:val="ab"/>
              <w:shd w:val="clear" w:color="auto" w:fill="FFFFFF"/>
              <w:spacing w:beforeAutospacing="0" w:after="0" w:afterAutospacing="0"/>
            </w:pPr>
            <w:r>
              <w:rPr>
                <w:i/>
                <w:color w:val="000000"/>
              </w:rPr>
              <w:t>А. Вода в природе существует  в двух состояниях: в жидком и газообразном.</w:t>
            </w:r>
          </w:p>
          <w:p w:rsidR="00470A19" w:rsidRDefault="00604E18">
            <w:pPr>
              <w:pStyle w:val="ab"/>
              <w:shd w:val="clear" w:color="auto" w:fill="FFFFFF"/>
              <w:spacing w:beforeAutospacing="0" w:after="0" w:afterAutospacing="0"/>
            </w:pPr>
            <w:r>
              <w:rPr>
                <w:i/>
                <w:color w:val="000000"/>
                <w:lang w:val="en-US"/>
              </w:rPr>
              <w:lastRenderedPageBreak/>
              <w:t>B</w:t>
            </w:r>
            <w:r>
              <w:rPr>
                <w:i/>
                <w:color w:val="000000"/>
              </w:rPr>
              <w:t xml:space="preserve">. Морская вода </w:t>
            </w:r>
            <w:r>
              <w:rPr>
                <w:i/>
                <w:color w:val="000000"/>
              </w:rPr>
              <w:t>содержит различные соли, газы и другие вещества.</w:t>
            </w:r>
          </w:p>
          <w:p w:rsidR="00470A19" w:rsidRDefault="00604E18">
            <w:pPr>
              <w:pStyle w:val="ab"/>
              <w:shd w:val="clear" w:color="auto" w:fill="FFFFFF"/>
              <w:spacing w:beforeAutospacing="0" w:after="0" w:afterAutospacing="0"/>
            </w:pPr>
            <w:r>
              <w:rPr>
                <w:i/>
                <w:color w:val="000000"/>
              </w:rPr>
              <w:t>С. Подземные воды, в которых растворены соли и газы непригодны для питья.</w:t>
            </w:r>
          </w:p>
          <w:p w:rsidR="00470A19" w:rsidRDefault="00604E18">
            <w:pPr>
              <w:pStyle w:val="ab"/>
              <w:shd w:val="clear" w:color="auto" w:fill="FFFFFF"/>
              <w:spacing w:beforeAutospacing="0" w:after="0" w:afterAutospacing="0"/>
            </w:pPr>
            <w:r>
              <w:rPr>
                <w:i/>
                <w:color w:val="000000"/>
                <w:lang w:val="en-US"/>
              </w:rPr>
              <w:t>D</w:t>
            </w:r>
            <w:r>
              <w:rPr>
                <w:i/>
                <w:color w:val="000000"/>
              </w:rPr>
              <w:t>. 1/3 поверхности Земли приходится на сушу, а всё остальное – вода.</w:t>
            </w:r>
          </w:p>
          <w:p w:rsidR="00470A19" w:rsidRDefault="00604E18">
            <w:pPr>
              <w:pStyle w:val="ab"/>
              <w:shd w:val="clear" w:color="auto" w:fill="FFFFFF"/>
              <w:spacing w:beforeAutospacing="0" w:after="0" w:afterAutospacing="0"/>
            </w:pPr>
            <w:r>
              <w:rPr>
                <w:i/>
                <w:color w:val="000000"/>
                <w:lang w:val="en-US"/>
              </w:rPr>
              <w:t>E</w:t>
            </w:r>
            <w:r>
              <w:rPr>
                <w:i/>
                <w:color w:val="000000"/>
              </w:rPr>
              <w:t>. Питьевой воды на Земле не хватает, поэтому воду нужно охранят</w:t>
            </w:r>
            <w:r>
              <w:rPr>
                <w:i/>
                <w:color w:val="000000"/>
              </w:rPr>
              <w:t>ь.</w:t>
            </w:r>
          </w:p>
          <w:p w:rsidR="00470A19" w:rsidRDefault="00470A19">
            <w:pPr>
              <w:pStyle w:val="ab"/>
              <w:shd w:val="clear" w:color="auto" w:fill="FFFFFF"/>
              <w:spacing w:beforeAutospacing="0" w:after="0" w:afterAutospacing="0" w:line="266" w:lineRule="atLeast"/>
              <w:rPr>
                <w:i/>
                <w:color w:val="000000"/>
              </w:rPr>
            </w:pPr>
          </w:p>
          <w:p w:rsidR="00470A19" w:rsidRDefault="00604E18">
            <w:pPr>
              <w:rPr>
                <w:rFonts w:ascii="Times New Roman" w:hAnsi="Times New Roman"/>
                <w:sz w:val="24"/>
                <w:szCs w:val="24"/>
              </w:rPr>
            </w:pPr>
            <w:r>
              <w:rPr>
                <w:rFonts w:ascii="Times New Roman" w:hAnsi="Times New Roman" w:cs="Times New Roman"/>
                <w:b/>
                <w:sz w:val="24"/>
                <w:szCs w:val="24"/>
              </w:rPr>
              <w:t xml:space="preserve">  4. Задание </w:t>
            </w:r>
            <w:r>
              <w:rPr>
                <w:rFonts w:ascii="Times New Roman" w:hAnsi="Times New Roman" w:cs="Times New Roman"/>
                <w:b/>
                <w:sz w:val="24"/>
                <w:szCs w:val="24"/>
                <w:lang w:val="en-US"/>
              </w:rPr>
              <w:t>PISA</w:t>
            </w:r>
            <w:r>
              <w:rPr>
                <w:rFonts w:ascii="Times New Roman" w:hAnsi="Times New Roman" w:cs="Times New Roman"/>
                <w:b/>
                <w:sz w:val="24"/>
                <w:szCs w:val="24"/>
              </w:rPr>
              <w:t xml:space="preserve">  по теме «Изменения состояние вещества»</w:t>
            </w:r>
          </w:p>
          <w:p w:rsidR="00470A19" w:rsidRDefault="00604E18">
            <w:pPr>
              <w:rPr>
                <w:rFonts w:ascii="Times New Roman" w:hAnsi="Times New Roman"/>
                <w:sz w:val="24"/>
                <w:szCs w:val="24"/>
              </w:rPr>
            </w:pPr>
            <w:r>
              <w:rPr>
                <w:rFonts w:ascii="Times New Roman" w:hAnsi="Times New Roman" w:cs="Times New Roman"/>
                <w:sz w:val="24"/>
                <w:szCs w:val="24"/>
              </w:rPr>
              <w:t>О возможности использования воды как источника тепловой энергии писал Ж.Верн:</w:t>
            </w:r>
          </w:p>
          <w:p w:rsidR="00470A19" w:rsidRDefault="00604E18">
            <w:pPr>
              <w:jc w:val="both"/>
              <w:rPr>
                <w:rFonts w:ascii="Times New Roman" w:hAnsi="Times New Roman"/>
                <w:sz w:val="24"/>
                <w:szCs w:val="24"/>
              </w:rPr>
            </w:pPr>
            <w:r>
              <w:rPr>
                <w:rFonts w:ascii="Times New Roman" w:hAnsi="Times New Roman" w:cs="Times New Roman"/>
                <w:sz w:val="24"/>
                <w:szCs w:val="24"/>
              </w:rPr>
              <w:t xml:space="preserve">- Какое топливо заменит уголь? </w:t>
            </w:r>
          </w:p>
          <w:p w:rsidR="00470A19" w:rsidRDefault="00604E18">
            <w:pPr>
              <w:jc w:val="both"/>
              <w:rPr>
                <w:rFonts w:ascii="Times New Roman" w:hAnsi="Times New Roman"/>
                <w:sz w:val="24"/>
                <w:szCs w:val="24"/>
              </w:rPr>
            </w:pPr>
            <w:r>
              <w:rPr>
                <w:rFonts w:ascii="Times New Roman" w:hAnsi="Times New Roman" w:cs="Times New Roman"/>
                <w:sz w:val="24"/>
                <w:szCs w:val="24"/>
              </w:rPr>
              <w:t xml:space="preserve">- Вода, – ответил инженер. </w:t>
            </w:r>
          </w:p>
          <w:p w:rsidR="00470A19" w:rsidRDefault="00604E18">
            <w:pPr>
              <w:jc w:val="both"/>
              <w:rPr>
                <w:rFonts w:ascii="Times New Roman" w:hAnsi="Times New Roman"/>
                <w:sz w:val="24"/>
                <w:szCs w:val="24"/>
              </w:rPr>
            </w:pPr>
            <w:r>
              <w:rPr>
                <w:rFonts w:ascii="Times New Roman" w:hAnsi="Times New Roman" w:cs="Times New Roman"/>
                <w:sz w:val="24"/>
                <w:szCs w:val="24"/>
              </w:rPr>
              <w:t xml:space="preserve">- Вода? – переспросил Пенкроф…  </w:t>
            </w:r>
          </w:p>
          <w:p w:rsidR="00470A19" w:rsidRDefault="00604E18">
            <w:pPr>
              <w:jc w:val="both"/>
              <w:rPr>
                <w:rFonts w:ascii="Times New Roman" w:hAnsi="Times New Roman"/>
                <w:sz w:val="24"/>
                <w:szCs w:val="24"/>
              </w:rPr>
            </w:pPr>
            <w:r>
              <w:rPr>
                <w:rFonts w:ascii="Times New Roman" w:hAnsi="Times New Roman" w:cs="Times New Roman"/>
                <w:sz w:val="24"/>
                <w:szCs w:val="24"/>
              </w:rPr>
              <w:t xml:space="preserve">Да, но вода, разложенная на составные части, – пояснил Сайерс Смит. </w:t>
            </w:r>
          </w:p>
          <w:p w:rsidR="00470A19" w:rsidRDefault="00604E18">
            <w:pPr>
              <w:jc w:val="both"/>
              <w:rPr>
                <w:rFonts w:ascii="Times New Roman" w:hAnsi="Times New Roman"/>
                <w:sz w:val="24"/>
                <w:szCs w:val="24"/>
              </w:rPr>
            </w:pPr>
            <w:r>
              <w:rPr>
                <w:rFonts w:ascii="Times New Roman" w:hAnsi="Times New Roman" w:cs="Times New Roman"/>
                <w:sz w:val="24"/>
                <w:szCs w:val="24"/>
              </w:rPr>
              <w:t xml:space="preserve">- Без сомнения, это будет делаться при помощи электричества, которое в руках человека станет могучей силой. Да, я уверен, что наступит день и вода заменит топливо. Водород и кислород, из </w:t>
            </w:r>
            <w:r>
              <w:rPr>
                <w:rFonts w:ascii="Times New Roman" w:hAnsi="Times New Roman" w:cs="Times New Roman"/>
                <w:sz w:val="24"/>
                <w:szCs w:val="24"/>
              </w:rPr>
              <w:t xml:space="preserve">которых она состоит, будут применяться и раздельно. Они окажутся неисчерпаемым и таким мощным источником тепла и света, что углю до них далеко! Наступит день, друзья мои, и в трюмы пароходов станут грузить не уголь, а баллоны с двумя этими сжатыми газами, </w:t>
            </w:r>
            <w:r>
              <w:rPr>
                <w:rFonts w:ascii="Times New Roman" w:hAnsi="Times New Roman" w:cs="Times New Roman"/>
                <w:sz w:val="24"/>
                <w:szCs w:val="24"/>
              </w:rPr>
              <w:t>и они будут сгорать с огромнейшей тепловой отдачей… Вода – это уголь грядущих веков”.</w:t>
            </w:r>
          </w:p>
          <w:p w:rsidR="00470A19" w:rsidRDefault="00604E18">
            <w:pPr>
              <w:pStyle w:val="aa"/>
              <w:tabs>
                <w:tab w:val="left" w:pos="284"/>
              </w:tabs>
              <w:spacing w:after="160" w:line="259" w:lineRule="auto"/>
              <w:ind w:left="0"/>
              <w:rPr>
                <w:rFonts w:ascii="Times New Roman" w:hAnsi="Times New Roman"/>
                <w:sz w:val="24"/>
                <w:szCs w:val="24"/>
              </w:rPr>
            </w:pPr>
            <w:r>
              <w:rPr>
                <w:rFonts w:ascii="Times New Roman" w:hAnsi="Times New Roman" w:cs="Times New Roman"/>
                <w:b/>
                <w:sz w:val="24"/>
                <w:szCs w:val="24"/>
                <w:u w:val="single"/>
              </w:rPr>
              <w:t>Задание 1.</w:t>
            </w:r>
            <w:r>
              <w:rPr>
                <w:rFonts w:ascii="Times New Roman" w:hAnsi="Times New Roman" w:cs="Times New Roman"/>
                <w:sz w:val="24"/>
                <w:szCs w:val="24"/>
              </w:rPr>
              <w:t xml:space="preserve"> О каком явлений говориться в отрывке? </w:t>
            </w:r>
          </w:p>
          <w:p w:rsidR="00470A19" w:rsidRDefault="00604E18">
            <w:pPr>
              <w:pStyle w:val="aa"/>
              <w:tabs>
                <w:tab w:val="left" w:pos="284"/>
              </w:tabs>
              <w:ind w:left="0"/>
              <w:rPr>
                <w:rFonts w:ascii="Times New Roman" w:hAnsi="Times New Roman"/>
                <w:sz w:val="24"/>
                <w:szCs w:val="24"/>
              </w:rPr>
            </w:pPr>
            <w:r>
              <w:rPr>
                <w:rFonts w:ascii="Times New Roman" w:hAnsi="Times New Roman" w:cs="Times New Roman"/>
                <w:sz w:val="24"/>
                <w:szCs w:val="24"/>
              </w:rPr>
              <w:t>_____________________________________________________________</w:t>
            </w:r>
          </w:p>
          <w:p w:rsidR="00470A19" w:rsidRDefault="00604E18">
            <w:pPr>
              <w:pStyle w:val="aa"/>
              <w:tabs>
                <w:tab w:val="left" w:pos="284"/>
              </w:tabs>
              <w:spacing w:after="160" w:line="259" w:lineRule="auto"/>
              <w:ind w:left="0"/>
              <w:rPr>
                <w:rFonts w:ascii="Times New Roman" w:hAnsi="Times New Roman"/>
                <w:sz w:val="24"/>
                <w:szCs w:val="24"/>
              </w:rPr>
            </w:pPr>
            <w:r>
              <w:rPr>
                <w:rFonts w:ascii="Times New Roman" w:hAnsi="Times New Roman" w:cs="Times New Roman"/>
                <w:b/>
                <w:sz w:val="24"/>
                <w:szCs w:val="24"/>
                <w:u w:val="single"/>
              </w:rPr>
              <w:t>Задание 2.</w:t>
            </w:r>
            <w:r>
              <w:rPr>
                <w:rFonts w:ascii="Times New Roman" w:hAnsi="Times New Roman" w:cs="Times New Roman"/>
                <w:sz w:val="24"/>
                <w:szCs w:val="24"/>
              </w:rPr>
              <w:t xml:space="preserve"> Перечислите признаки данного явления, которые встречаются в тексте? </w:t>
            </w:r>
          </w:p>
          <w:p w:rsidR="00470A19" w:rsidRDefault="00604E18">
            <w:pPr>
              <w:pStyle w:val="aa"/>
              <w:tabs>
                <w:tab w:val="left" w:pos="284"/>
              </w:tabs>
              <w:ind w:left="0"/>
              <w:rPr>
                <w:rFonts w:ascii="Times New Roman" w:hAnsi="Times New Roman"/>
                <w:sz w:val="24"/>
                <w:szCs w:val="24"/>
              </w:rPr>
            </w:pPr>
            <w:r>
              <w:rPr>
                <w:rFonts w:ascii="Times New Roman" w:hAnsi="Times New Roman" w:cs="Times New Roman"/>
                <w:sz w:val="24"/>
                <w:szCs w:val="24"/>
              </w:rPr>
              <w:t>_______________________________________________________________</w:t>
            </w:r>
          </w:p>
          <w:p w:rsidR="00470A19" w:rsidRDefault="00604E18">
            <w:pPr>
              <w:pStyle w:val="aa"/>
              <w:tabs>
                <w:tab w:val="left" w:pos="284"/>
              </w:tabs>
              <w:spacing w:after="160" w:line="259" w:lineRule="auto"/>
              <w:ind w:left="0"/>
              <w:rPr>
                <w:rFonts w:ascii="Times New Roman" w:hAnsi="Times New Roman"/>
                <w:sz w:val="24"/>
                <w:szCs w:val="24"/>
              </w:rPr>
            </w:pPr>
            <w:r>
              <w:rPr>
                <w:rFonts w:ascii="Times New Roman" w:hAnsi="Times New Roman" w:cs="Times New Roman"/>
                <w:b/>
                <w:sz w:val="24"/>
                <w:szCs w:val="24"/>
                <w:u w:val="single"/>
              </w:rPr>
              <w:t>Задание 3.</w:t>
            </w:r>
            <w:r>
              <w:rPr>
                <w:rFonts w:ascii="Times New Roman" w:hAnsi="Times New Roman" w:cs="Times New Roman"/>
                <w:sz w:val="24"/>
                <w:szCs w:val="24"/>
              </w:rPr>
              <w:t xml:space="preserve"> Выпишите вещества из текста:  </w:t>
            </w:r>
          </w:p>
          <w:p w:rsidR="00470A19" w:rsidRDefault="00604E18">
            <w:pPr>
              <w:pStyle w:val="aa"/>
              <w:tabs>
                <w:tab w:val="left" w:pos="284"/>
              </w:tabs>
              <w:ind w:left="0"/>
              <w:rPr>
                <w:rFonts w:ascii="Times New Roman" w:hAnsi="Times New Roman"/>
                <w:sz w:val="24"/>
                <w:szCs w:val="24"/>
              </w:rPr>
            </w:pPr>
            <w:r>
              <w:rPr>
                <w:rFonts w:ascii="Times New Roman" w:hAnsi="Times New Roman" w:cs="Times New Roman"/>
                <w:sz w:val="24"/>
                <w:szCs w:val="24"/>
              </w:rPr>
              <w:t>простые________________________________________________________</w:t>
            </w:r>
          </w:p>
          <w:p w:rsidR="00470A19" w:rsidRDefault="00604E18">
            <w:pPr>
              <w:pStyle w:val="aa"/>
              <w:tabs>
                <w:tab w:val="left" w:pos="284"/>
              </w:tabs>
              <w:ind w:left="0"/>
              <w:rPr>
                <w:rFonts w:ascii="Times New Roman" w:hAnsi="Times New Roman"/>
                <w:sz w:val="24"/>
                <w:szCs w:val="24"/>
              </w:rPr>
            </w:pPr>
            <w:r>
              <w:rPr>
                <w:rFonts w:ascii="Times New Roman" w:hAnsi="Times New Roman" w:cs="Times New Roman"/>
                <w:sz w:val="24"/>
                <w:szCs w:val="24"/>
              </w:rPr>
              <w:t>сложные_________</w:t>
            </w:r>
            <w:r>
              <w:rPr>
                <w:rFonts w:ascii="Times New Roman" w:hAnsi="Times New Roman" w:cs="Times New Roman"/>
                <w:sz w:val="24"/>
                <w:szCs w:val="24"/>
              </w:rPr>
              <w:t>_______________________________________________</w:t>
            </w:r>
          </w:p>
          <w:p w:rsidR="00470A19" w:rsidRDefault="00604E18">
            <w:pPr>
              <w:widowControl w:val="0"/>
              <w:tabs>
                <w:tab w:val="left" w:pos="284"/>
                <w:tab w:val="left" w:pos="413"/>
              </w:tabs>
              <w:spacing w:before="66" w:after="0" w:line="240" w:lineRule="auto"/>
              <w:rPr>
                <w:rFonts w:ascii="Times New Roman" w:hAnsi="Times New Roman"/>
                <w:sz w:val="24"/>
                <w:szCs w:val="24"/>
              </w:rPr>
            </w:pPr>
            <w:r>
              <w:rPr>
                <w:rFonts w:ascii="Times New Roman" w:eastAsia="Times New Roman" w:hAnsi="Times New Roman" w:cs="Times New Roman"/>
                <w:b/>
                <w:sz w:val="24"/>
                <w:szCs w:val="24"/>
                <w:u w:val="single"/>
              </w:rPr>
              <w:t>Задание 4.</w:t>
            </w:r>
            <w:r>
              <w:rPr>
                <w:rFonts w:ascii="Times New Roman" w:eastAsia="Times New Roman" w:hAnsi="Times New Roman" w:cs="Times New Roman"/>
                <w:sz w:val="24"/>
                <w:szCs w:val="24"/>
              </w:rPr>
              <w:t xml:space="preserve">  На рисунке изображена кривая нагревания чистого</w:t>
            </w:r>
            <w:r>
              <w:rPr>
                <w:rFonts w:ascii="Times New Roman" w:eastAsia="Times New Roman" w:hAnsi="Times New Roman" w:cs="Times New Roman"/>
                <w:spacing w:val="-5"/>
                <w:sz w:val="24"/>
                <w:szCs w:val="24"/>
              </w:rPr>
              <w:t xml:space="preserve"> </w:t>
            </w:r>
            <w:r>
              <w:rPr>
                <w:rFonts w:ascii="Times New Roman" w:eastAsia="Times New Roman" w:hAnsi="Times New Roman" w:cs="Times New Roman"/>
                <w:sz w:val="24"/>
                <w:szCs w:val="24"/>
              </w:rPr>
              <w:t xml:space="preserve">вещества - воды. </w:t>
            </w:r>
          </w:p>
          <w:p w:rsidR="00470A19" w:rsidRDefault="00470A19">
            <w:pPr>
              <w:widowControl w:val="0"/>
              <w:spacing w:after="0" w:line="240" w:lineRule="auto"/>
              <w:rPr>
                <w:rFonts w:ascii="Times New Roman" w:eastAsia="Times New Roman" w:hAnsi="Times New Roman" w:cs="Times New Roman"/>
                <w:sz w:val="24"/>
                <w:szCs w:val="24"/>
              </w:rPr>
            </w:pPr>
          </w:p>
          <w:p w:rsidR="00470A19" w:rsidRDefault="00604E18">
            <w:pPr>
              <w:widowControl w:val="0"/>
              <w:spacing w:before="7" w:after="0" w:line="240" w:lineRule="auto"/>
              <w:rPr>
                <w:rFonts w:ascii="Times New Roman" w:eastAsia="Times New Roman" w:hAnsi="Times New Roman" w:cs="Times New Roman"/>
                <w:sz w:val="24"/>
                <w:szCs w:val="24"/>
              </w:rPr>
            </w:pPr>
            <w:r>
              <w:rPr>
                <w:rFonts w:ascii="Times New Roman" w:eastAsia="Times New Roman" w:hAnsi="Times New Roman" w:cs="Times New Roman"/>
                <w:noProof/>
                <w:sz w:val="24"/>
                <w:szCs w:val="24"/>
                <w:lang w:val="ru-RU"/>
              </w:rPr>
              <w:drawing>
                <wp:anchor distT="0" distB="0" distL="0" distR="0" simplePos="0" relativeHeight="24" behindDoc="0" locked="0" layoutInCell="1" allowOverlap="1">
                  <wp:simplePos x="0" y="0"/>
                  <wp:positionH relativeFrom="column">
                    <wp:posOffset>125095</wp:posOffset>
                  </wp:positionH>
                  <wp:positionV relativeFrom="paragraph">
                    <wp:posOffset>64770</wp:posOffset>
                  </wp:positionV>
                  <wp:extent cx="3500120" cy="2298065"/>
                  <wp:effectExtent l="0" t="0" r="0" b="0"/>
                  <wp:wrapTopAndBottom/>
                  <wp:docPr id="11" name="image8.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image8.png"/>
                          <pic:cNvPicPr>
                            <a:picLocks noChangeAspect="1" noChangeArrowheads="1"/>
                          </pic:cNvPicPr>
                        </pic:nvPicPr>
                        <pic:blipFill>
                          <a:blip r:embed="rId46"/>
                          <a:stretch>
                            <a:fillRect/>
                          </a:stretch>
                        </pic:blipFill>
                        <pic:spPr bwMode="auto">
                          <a:xfrm>
                            <a:off x="0" y="0"/>
                            <a:ext cx="3500120" cy="2298065"/>
                          </a:xfrm>
                          <a:prstGeom prst="rect">
                            <a:avLst/>
                          </a:prstGeom>
                        </pic:spPr>
                      </pic:pic>
                    </a:graphicData>
                  </a:graphic>
                </wp:anchor>
              </w:drawing>
            </w:r>
          </w:p>
          <w:p w:rsidR="00470A19" w:rsidRDefault="00470A19">
            <w:pPr>
              <w:widowControl w:val="0"/>
              <w:spacing w:before="2" w:after="0" w:line="240" w:lineRule="auto"/>
              <w:rPr>
                <w:rFonts w:ascii="Times New Roman" w:eastAsia="Times New Roman" w:hAnsi="Times New Roman" w:cs="Times New Roman"/>
                <w:sz w:val="24"/>
                <w:szCs w:val="24"/>
              </w:rPr>
            </w:pPr>
          </w:p>
          <w:p w:rsidR="00470A19" w:rsidRDefault="00604E18">
            <w:pPr>
              <w:widowControl w:val="0"/>
              <w:spacing w:before="1" w:after="0" w:line="240" w:lineRule="auto"/>
              <w:ind w:left="112"/>
              <w:rPr>
                <w:rFonts w:ascii="Times New Roman" w:hAnsi="Times New Roman"/>
                <w:sz w:val="24"/>
                <w:szCs w:val="24"/>
              </w:rPr>
            </w:pPr>
            <w:r>
              <w:rPr>
                <w:rFonts w:ascii="Times New Roman" w:eastAsia="Times New Roman" w:hAnsi="Times New Roman" w:cs="Times New Roman"/>
                <w:sz w:val="24"/>
                <w:szCs w:val="24"/>
              </w:rPr>
              <w:t>Определите:</w:t>
            </w:r>
          </w:p>
          <w:p w:rsidR="00470A19" w:rsidRDefault="00470A19">
            <w:pPr>
              <w:widowControl w:val="0"/>
              <w:spacing w:before="4" w:after="0" w:line="240" w:lineRule="auto"/>
              <w:rPr>
                <w:rFonts w:ascii="Times New Roman" w:eastAsia="Times New Roman" w:hAnsi="Times New Roman" w:cs="Times New Roman"/>
                <w:sz w:val="24"/>
                <w:szCs w:val="24"/>
              </w:rPr>
            </w:pPr>
          </w:p>
          <w:p w:rsidR="00470A19" w:rsidRDefault="00604E18">
            <w:pPr>
              <w:widowControl w:val="0"/>
              <w:numPr>
                <w:ilvl w:val="0"/>
                <w:numId w:val="2"/>
              </w:numPr>
              <w:tabs>
                <w:tab w:val="left" w:pos="446"/>
                <w:tab w:val="left" w:pos="9492"/>
              </w:tabs>
              <w:spacing w:after="0" w:line="240" w:lineRule="auto"/>
              <w:rPr>
                <w:rFonts w:ascii="Times New Roman" w:hAnsi="Times New Roman"/>
                <w:sz w:val="24"/>
                <w:szCs w:val="24"/>
              </w:rPr>
            </w:pPr>
            <w:r>
              <w:rPr>
                <w:rFonts w:ascii="Times New Roman" w:eastAsia="Times New Roman" w:hAnsi="Times New Roman" w:cs="Times New Roman"/>
                <w:sz w:val="24"/>
                <w:szCs w:val="24"/>
              </w:rPr>
              <w:t>процесс, протекающий</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на</w:t>
            </w:r>
            <w:r>
              <w:rPr>
                <w:rFonts w:ascii="Times New Roman" w:eastAsia="Times New Roman" w:hAnsi="Times New Roman" w:cs="Times New Roman"/>
                <w:spacing w:val="-7"/>
                <w:sz w:val="24"/>
                <w:szCs w:val="24"/>
              </w:rPr>
              <w:t xml:space="preserve"> </w:t>
            </w:r>
            <w:r>
              <w:rPr>
                <w:rFonts w:ascii="Times New Roman" w:eastAsia="Times New Roman" w:hAnsi="Times New Roman" w:cs="Times New Roman"/>
                <w:sz w:val="24"/>
                <w:szCs w:val="24"/>
              </w:rPr>
              <w:t>отрезке “В”?</w:t>
            </w:r>
            <w:r>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ab/>
            </w:r>
          </w:p>
          <w:p w:rsidR="00470A19" w:rsidRDefault="00604E18">
            <w:pPr>
              <w:widowControl w:val="0"/>
              <w:spacing w:before="11" w:after="0" w:line="240" w:lineRule="auto"/>
              <w:rPr>
                <w:rFonts w:ascii="Times New Roman" w:hAnsi="Times New Roman"/>
                <w:sz w:val="24"/>
                <w:szCs w:val="24"/>
              </w:rPr>
            </w:pPr>
            <w:r>
              <w:rPr>
                <w:rFonts w:ascii="Times New Roman" w:eastAsia="Times New Roman" w:hAnsi="Times New Roman" w:cs="Times New Roman"/>
                <w:sz w:val="24"/>
                <w:szCs w:val="24"/>
              </w:rPr>
              <w:t>__________________________________________________________________</w:t>
            </w:r>
          </w:p>
          <w:p w:rsidR="00470A19" w:rsidRDefault="00604E18">
            <w:pPr>
              <w:widowControl w:val="0"/>
              <w:numPr>
                <w:ilvl w:val="0"/>
                <w:numId w:val="2"/>
              </w:numPr>
              <w:tabs>
                <w:tab w:val="left" w:pos="478"/>
                <w:tab w:val="left" w:pos="9426"/>
              </w:tabs>
              <w:spacing w:after="0" w:line="240" w:lineRule="auto"/>
              <w:ind w:left="477" w:hanging="339"/>
              <w:rPr>
                <w:rFonts w:ascii="Times New Roman" w:hAnsi="Times New Roman"/>
                <w:sz w:val="24"/>
                <w:szCs w:val="24"/>
              </w:rPr>
            </w:pPr>
            <w:r>
              <w:rPr>
                <w:rFonts w:ascii="Times New Roman" w:eastAsia="Times New Roman" w:hAnsi="Times New Roman" w:cs="Times New Roman"/>
                <w:sz w:val="24"/>
                <w:szCs w:val="24"/>
              </w:rPr>
              <w:t>агрегатное состояние вещества на</w:t>
            </w:r>
            <w:r>
              <w:rPr>
                <w:rFonts w:ascii="Times New Roman" w:eastAsia="Times New Roman" w:hAnsi="Times New Roman" w:cs="Times New Roman"/>
                <w:spacing w:val="-6"/>
                <w:sz w:val="24"/>
                <w:szCs w:val="24"/>
              </w:rPr>
              <w:t xml:space="preserve"> </w:t>
            </w:r>
            <w:r>
              <w:rPr>
                <w:rFonts w:ascii="Times New Roman" w:eastAsia="Times New Roman" w:hAnsi="Times New Roman" w:cs="Times New Roman"/>
                <w:sz w:val="24"/>
                <w:szCs w:val="24"/>
              </w:rPr>
              <w:t>отрезке</w:t>
            </w:r>
            <w:r>
              <w:rPr>
                <w:rFonts w:ascii="Times New Roman" w:eastAsia="Times New Roman" w:hAnsi="Times New Roman" w:cs="Times New Roman"/>
                <w:spacing w:val="-2"/>
                <w:sz w:val="24"/>
                <w:szCs w:val="24"/>
              </w:rPr>
              <w:t xml:space="preserve"> </w:t>
            </w:r>
            <w:r>
              <w:rPr>
                <w:rFonts w:ascii="Times New Roman" w:eastAsia="Times New Roman" w:hAnsi="Times New Roman" w:cs="Times New Roman"/>
                <w:sz w:val="24"/>
                <w:szCs w:val="24"/>
              </w:rPr>
              <w:t>“C”</w:t>
            </w:r>
            <w:r>
              <w:rPr>
                <w:rFonts w:ascii="Times New Roman" w:eastAsia="Times New Roman" w:hAnsi="Times New Roman" w:cs="Times New Roman"/>
                <w:sz w:val="24"/>
                <w:szCs w:val="24"/>
                <w:u w:val="single"/>
              </w:rPr>
              <w:tab/>
            </w:r>
          </w:p>
          <w:p w:rsidR="00470A19" w:rsidRDefault="00604E18">
            <w:pPr>
              <w:widowControl w:val="0"/>
              <w:spacing w:before="6" w:after="0" w:line="240" w:lineRule="auto"/>
              <w:rPr>
                <w:rFonts w:ascii="Times New Roman" w:hAnsi="Times New Roman"/>
                <w:sz w:val="24"/>
                <w:szCs w:val="24"/>
              </w:rPr>
            </w:pPr>
            <w:r>
              <w:rPr>
                <w:rFonts w:ascii="Times New Roman" w:eastAsia="Times New Roman" w:hAnsi="Times New Roman" w:cs="Times New Roman"/>
                <w:sz w:val="24"/>
                <w:szCs w:val="24"/>
              </w:rPr>
              <w:t>__________________________________________________________________</w:t>
            </w:r>
          </w:p>
          <w:p w:rsidR="00470A19" w:rsidRDefault="00604E18">
            <w:pPr>
              <w:widowControl w:val="0"/>
              <w:numPr>
                <w:ilvl w:val="0"/>
                <w:numId w:val="2"/>
              </w:numPr>
              <w:tabs>
                <w:tab w:val="left" w:pos="446"/>
                <w:tab w:val="left" w:pos="9498"/>
              </w:tabs>
              <w:spacing w:before="1" w:after="0" w:line="240" w:lineRule="auto"/>
              <w:rPr>
                <w:rFonts w:ascii="Times New Roman" w:hAnsi="Times New Roman"/>
                <w:sz w:val="24"/>
                <w:szCs w:val="24"/>
              </w:rPr>
            </w:pPr>
            <w:r>
              <w:rPr>
                <w:rFonts w:ascii="Times New Roman" w:eastAsia="Times New Roman" w:hAnsi="Times New Roman" w:cs="Times New Roman"/>
                <w:sz w:val="24"/>
                <w:szCs w:val="24"/>
              </w:rPr>
              <w:t>процесс, протекающий на отрезке</w:t>
            </w:r>
            <w:r>
              <w:rPr>
                <w:rFonts w:ascii="Times New Roman" w:eastAsia="Times New Roman" w:hAnsi="Times New Roman" w:cs="Times New Roman"/>
                <w:spacing w:val="-17"/>
                <w:sz w:val="24"/>
                <w:szCs w:val="24"/>
              </w:rPr>
              <w:t xml:space="preserve"> </w:t>
            </w:r>
            <w:r>
              <w:rPr>
                <w:rFonts w:ascii="Times New Roman" w:eastAsia="Times New Roman" w:hAnsi="Times New Roman" w:cs="Times New Roman"/>
                <w:sz w:val="24"/>
                <w:szCs w:val="24"/>
              </w:rPr>
              <w:t>“D”?</w:t>
            </w:r>
            <w:r>
              <w:rPr>
                <w:rFonts w:ascii="Times New Roman" w:eastAsia="Times New Roman" w:hAnsi="Times New Roman" w:cs="Times New Roman"/>
                <w:sz w:val="24"/>
                <w:szCs w:val="24"/>
                <w:u w:val="single"/>
              </w:rPr>
              <w:t xml:space="preserve"> </w:t>
            </w:r>
          </w:p>
          <w:p w:rsidR="00470A19" w:rsidRDefault="00604E18">
            <w:pPr>
              <w:widowControl w:val="0"/>
              <w:spacing w:after="0" w:line="240" w:lineRule="auto"/>
              <w:rPr>
                <w:rFonts w:ascii="Times New Roman" w:hAnsi="Times New Roman"/>
                <w:sz w:val="24"/>
                <w:szCs w:val="24"/>
              </w:rPr>
            </w:pPr>
            <w:r>
              <w:rPr>
                <w:rFonts w:ascii="Times New Roman" w:eastAsia="Times New Roman" w:hAnsi="Times New Roman" w:cs="Times New Roman"/>
                <w:sz w:val="24"/>
                <w:szCs w:val="24"/>
              </w:rPr>
              <w:lastRenderedPageBreak/>
              <w:t>____________________________________________________________________________________________________________________________________</w:t>
            </w:r>
          </w:p>
          <w:p w:rsidR="00470A19" w:rsidRDefault="00470A19">
            <w:pPr>
              <w:widowControl w:val="0"/>
              <w:spacing w:before="8" w:after="0" w:line="240" w:lineRule="auto"/>
              <w:rPr>
                <w:rFonts w:ascii="Times New Roman" w:eastAsia="Times New Roman" w:hAnsi="Times New Roman" w:cs="Times New Roman"/>
                <w:sz w:val="24"/>
                <w:szCs w:val="24"/>
              </w:rPr>
            </w:pPr>
          </w:p>
          <w:p w:rsidR="00470A19" w:rsidRDefault="00604E18">
            <w:pPr>
              <w:widowControl w:val="0"/>
              <w:numPr>
                <w:ilvl w:val="0"/>
                <w:numId w:val="2"/>
              </w:numPr>
              <w:tabs>
                <w:tab w:val="left" w:pos="459"/>
              </w:tabs>
              <w:spacing w:after="0" w:line="240" w:lineRule="auto"/>
              <w:ind w:left="458" w:hanging="340"/>
              <w:rPr>
                <w:rFonts w:ascii="Times New Roman" w:hAnsi="Times New Roman"/>
                <w:sz w:val="24"/>
                <w:szCs w:val="24"/>
              </w:rPr>
            </w:pPr>
            <w:r>
              <w:rPr>
                <w:rFonts w:ascii="Times New Roman" w:eastAsia="Times New Roman" w:hAnsi="Times New Roman" w:cs="Times New Roman"/>
                <w:sz w:val="24"/>
                <w:szCs w:val="24"/>
              </w:rPr>
              <w:t>Почему в отрезках “В” и “D” температура не</w:t>
            </w:r>
            <w:r>
              <w:rPr>
                <w:rFonts w:ascii="Times New Roman" w:eastAsia="Times New Roman" w:hAnsi="Times New Roman" w:cs="Times New Roman"/>
                <w:spacing w:val="-10"/>
                <w:sz w:val="24"/>
                <w:szCs w:val="24"/>
              </w:rPr>
              <w:t xml:space="preserve"> </w:t>
            </w:r>
            <w:r>
              <w:rPr>
                <w:rFonts w:ascii="Times New Roman" w:eastAsia="Times New Roman" w:hAnsi="Times New Roman" w:cs="Times New Roman"/>
                <w:sz w:val="24"/>
                <w:szCs w:val="24"/>
              </w:rPr>
              <w:t>изменилась?</w:t>
            </w:r>
          </w:p>
          <w:p w:rsidR="00470A19" w:rsidRDefault="00604E18">
            <w:pPr>
              <w:widowControl w:val="0"/>
              <w:tabs>
                <w:tab w:val="left" w:pos="9413"/>
              </w:tabs>
              <w:spacing w:before="2" w:after="0" w:line="240" w:lineRule="auto"/>
              <w:ind w:left="118"/>
              <w:rPr>
                <w:rFonts w:ascii="Times New Roman" w:hAnsi="Times New Roman"/>
                <w:sz w:val="24"/>
                <w:szCs w:val="24"/>
              </w:rPr>
            </w:pPr>
            <w:r>
              <w:rPr>
                <w:rFonts w:ascii="Times New Roman" w:eastAsia="Times New Roman" w:hAnsi="Times New Roman" w:cs="Times New Roman"/>
                <w:sz w:val="24"/>
                <w:szCs w:val="24"/>
                <w:u w:val="single"/>
              </w:rPr>
              <w:t xml:space="preserve"> </w:t>
            </w:r>
            <w:r>
              <w:rPr>
                <w:rFonts w:ascii="Times New Roman" w:eastAsia="Times New Roman" w:hAnsi="Times New Roman" w:cs="Times New Roman"/>
                <w:sz w:val="24"/>
                <w:szCs w:val="24"/>
                <w:u w:val="single"/>
              </w:rPr>
              <w:tab/>
            </w:r>
            <w:r>
              <w:rPr>
                <w:rFonts w:ascii="Times New Roman" w:eastAsia="Times New Roman" w:hAnsi="Times New Roman" w:cs="Times New Roman"/>
                <w:sz w:val="24"/>
                <w:szCs w:val="24"/>
              </w:rPr>
              <w:t xml:space="preserve"> </w:t>
            </w:r>
            <w:r>
              <w:rPr>
                <w:rFonts w:ascii="Times New Roman" w:eastAsia="Times New Roman" w:hAnsi="Times New Roman" w:cs="Times New Roman"/>
                <w:spacing w:val="5"/>
                <w:sz w:val="24"/>
                <w:szCs w:val="24"/>
              </w:rPr>
              <w:t xml:space="preserve"> </w:t>
            </w:r>
          </w:p>
          <w:p w:rsidR="00470A19" w:rsidRDefault="00470A19">
            <w:pPr>
              <w:widowControl w:val="0"/>
              <w:spacing w:before="6" w:after="0" w:line="240" w:lineRule="auto"/>
              <w:rPr>
                <w:rFonts w:ascii="Times New Roman" w:eastAsia="Times New Roman" w:hAnsi="Times New Roman" w:cs="Times New Roman"/>
                <w:sz w:val="24"/>
                <w:szCs w:val="24"/>
              </w:rPr>
            </w:pPr>
          </w:p>
          <w:p w:rsidR="00470A19" w:rsidRDefault="00604E18">
            <w:pPr>
              <w:widowControl w:val="0"/>
              <w:tabs>
                <w:tab w:val="left" w:pos="353"/>
              </w:tabs>
              <w:spacing w:after="0"/>
              <w:ind w:right="630"/>
              <w:rPr>
                <w:rFonts w:ascii="Times New Roman" w:hAnsi="Times New Roman"/>
                <w:sz w:val="24"/>
                <w:szCs w:val="24"/>
              </w:rPr>
            </w:pPr>
            <w:r>
              <w:rPr>
                <w:rFonts w:ascii="Times New Roman" w:eastAsia="Times New Roman" w:hAnsi="Times New Roman" w:cs="Times New Roman"/>
                <w:b/>
                <w:sz w:val="24"/>
                <w:szCs w:val="24"/>
                <w:u w:val="single"/>
              </w:rPr>
              <w:t>Задание 5</w:t>
            </w:r>
            <w:r>
              <w:rPr>
                <w:rFonts w:ascii="Times New Roman" w:eastAsia="Times New Roman" w:hAnsi="Times New Roman" w:cs="Times New Roman"/>
                <w:sz w:val="24"/>
                <w:szCs w:val="24"/>
              </w:rPr>
              <w:t>. Охарактеризуйте процесс на отрезке “В” (из задания</w:t>
            </w:r>
            <w:r>
              <w:rPr>
                <w:rFonts w:ascii="Times New Roman" w:eastAsia="Times New Roman" w:hAnsi="Times New Roman" w:cs="Times New Roman"/>
                <w:sz w:val="24"/>
                <w:szCs w:val="24"/>
              </w:rPr>
              <w:t xml:space="preserve"> №4) с точки зрения кинетической теории частиц.   </w:t>
            </w:r>
          </w:p>
          <w:p w:rsidR="00470A19" w:rsidRDefault="00604E18">
            <w:pPr>
              <w:widowControl w:val="0"/>
              <w:tabs>
                <w:tab w:val="left" w:pos="353"/>
              </w:tabs>
              <w:spacing w:after="0"/>
              <w:ind w:right="-1"/>
              <w:rPr>
                <w:rFonts w:ascii="Times New Roman" w:hAnsi="Times New Roman"/>
                <w:sz w:val="24"/>
                <w:szCs w:val="24"/>
              </w:rPr>
            </w:pPr>
            <w:r>
              <w:rPr>
                <w:rFonts w:ascii="Times New Roman" w:eastAsia="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_______________________________________________________________________________________________________________________________________________________________________________________________________________________________________</w:t>
            </w:r>
          </w:p>
          <w:p w:rsidR="00470A19" w:rsidRDefault="00470A19">
            <w:pPr>
              <w:rPr>
                <w:rFonts w:ascii="Times New Roman" w:hAnsi="Times New Roman"/>
                <w:sz w:val="24"/>
                <w:szCs w:val="24"/>
              </w:rPr>
            </w:pPr>
          </w:p>
          <w:p w:rsidR="00470A19" w:rsidRDefault="00604E18">
            <w:pPr>
              <w:rPr>
                <w:rFonts w:ascii="Times New Roman" w:hAnsi="Times New Roman"/>
                <w:sz w:val="24"/>
                <w:szCs w:val="24"/>
              </w:rPr>
            </w:pPr>
            <w:r>
              <w:rPr>
                <w:rFonts w:ascii="Times New Roman" w:hAnsi="Times New Roman" w:cs="Times New Roman"/>
                <w:b/>
                <w:sz w:val="24"/>
                <w:szCs w:val="24"/>
              </w:rPr>
              <w:t xml:space="preserve">  5. Задание </w:t>
            </w:r>
            <w:r>
              <w:rPr>
                <w:rFonts w:ascii="Times New Roman" w:hAnsi="Times New Roman" w:cs="Times New Roman"/>
                <w:b/>
                <w:sz w:val="24"/>
                <w:szCs w:val="24"/>
                <w:lang w:val="en-US"/>
              </w:rPr>
              <w:t>PISA</w:t>
            </w:r>
            <w:r>
              <w:rPr>
                <w:rFonts w:ascii="Times New Roman" w:hAnsi="Times New Roman" w:cs="Times New Roman"/>
                <w:b/>
                <w:sz w:val="24"/>
                <w:szCs w:val="24"/>
              </w:rPr>
              <w:t xml:space="preserve">  по теме:</w:t>
            </w:r>
            <w:r>
              <w:rPr>
                <w:rFonts w:ascii="Times New Roman" w:hAnsi="Times New Roman" w:cs="Times New Roman"/>
                <w:sz w:val="24"/>
                <w:szCs w:val="24"/>
              </w:rPr>
              <w:t xml:space="preserve"> </w:t>
            </w:r>
            <w:r>
              <w:rPr>
                <w:rFonts w:ascii="Times New Roman" w:hAnsi="Times New Roman" w:cs="Times New Roman"/>
                <w:b/>
                <w:sz w:val="24"/>
                <w:szCs w:val="24"/>
              </w:rPr>
              <w:t>Углерод – это невероятный элемент.</w:t>
            </w:r>
          </w:p>
          <w:p w:rsidR="00470A19" w:rsidRDefault="00604E18">
            <w:pPr>
              <w:spacing w:after="0" w:line="240" w:lineRule="auto"/>
              <w:ind w:firstLine="567"/>
              <w:jc w:val="both"/>
              <w:rPr>
                <w:rFonts w:ascii="Times New Roman" w:hAnsi="Times New Roman"/>
                <w:sz w:val="24"/>
                <w:szCs w:val="24"/>
              </w:rPr>
            </w:pPr>
            <w:r>
              <w:rPr>
                <w:rFonts w:ascii="Times New Roman" w:hAnsi="Times New Roman" w:cs="Times New Roman"/>
                <w:sz w:val="24"/>
                <w:szCs w:val="24"/>
              </w:rPr>
              <w:t>Углерод-это невероятный элемент. Расположить атомы углерода в одну сторону, и они становятся мягкими, податливее графита. Переустановите расположение, и — просто! — атомы образуют алмаз, один из самых твердых м</w:t>
            </w:r>
            <w:r>
              <w:rPr>
                <w:rFonts w:ascii="Times New Roman" w:hAnsi="Times New Roman" w:cs="Times New Roman"/>
                <w:sz w:val="24"/>
                <w:szCs w:val="24"/>
              </w:rPr>
              <w:t>атериалов в мире.</w:t>
            </w:r>
          </w:p>
          <w:p w:rsidR="00470A19" w:rsidRDefault="00604E18">
            <w:pPr>
              <w:spacing w:after="0" w:line="240" w:lineRule="auto"/>
              <w:ind w:firstLine="567"/>
              <w:jc w:val="both"/>
              <w:rPr>
                <w:rFonts w:ascii="Times New Roman" w:hAnsi="Times New Roman"/>
                <w:sz w:val="24"/>
                <w:szCs w:val="24"/>
              </w:rPr>
            </w:pPr>
            <w:r>
              <w:rPr>
                <w:rFonts w:ascii="Times New Roman" w:hAnsi="Times New Roman" w:cs="Times New Roman"/>
                <w:sz w:val="24"/>
                <w:szCs w:val="24"/>
              </w:rPr>
              <w:t>Углерод также является ключевым компонентом для большей части жизни на Земле; пигмент, который сделал первые рисунки; и основой для технологических чудес, таких как графен, который является материалом, более сильным, чем сталь, и более ги</w:t>
            </w:r>
            <w:r>
              <w:rPr>
                <w:rFonts w:ascii="Times New Roman" w:hAnsi="Times New Roman" w:cs="Times New Roman"/>
                <w:sz w:val="24"/>
                <w:szCs w:val="24"/>
              </w:rPr>
              <w:t>бким, чем резина.</w:t>
            </w:r>
          </w:p>
          <w:p w:rsidR="00470A19" w:rsidRDefault="00604E18">
            <w:pPr>
              <w:spacing w:after="0" w:line="240" w:lineRule="auto"/>
              <w:ind w:firstLine="567"/>
              <w:jc w:val="both"/>
              <w:rPr>
                <w:rFonts w:ascii="Times New Roman" w:hAnsi="Times New Roman"/>
                <w:sz w:val="24"/>
                <w:szCs w:val="24"/>
              </w:rPr>
            </w:pPr>
            <w:r>
              <w:rPr>
                <w:rFonts w:ascii="Times New Roman" w:hAnsi="Times New Roman" w:cs="Times New Roman"/>
                <w:sz w:val="24"/>
                <w:szCs w:val="24"/>
              </w:rPr>
              <w:t>Фуллерены - это наночастицы имеющие очень ценные особенности. Каждая молекула содержит 60 атомов углерода, упорядоченных в виде шестиугольников и пятиугольников. Нано технологии позволили изготовлять кристаллы, такие как углеродные нанотр</w:t>
            </w:r>
            <w:r>
              <w:rPr>
                <w:rFonts w:ascii="Times New Roman" w:hAnsi="Times New Roman" w:cs="Times New Roman"/>
                <w:sz w:val="24"/>
                <w:szCs w:val="24"/>
              </w:rPr>
              <w:t>убки прочнее самой лучшей стали.</w:t>
            </w:r>
          </w:p>
          <w:p w:rsidR="00470A19" w:rsidRDefault="00470A19">
            <w:pPr>
              <w:spacing w:after="0" w:line="240" w:lineRule="auto"/>
              <w:jc w:val="both"/>
              <w:rPr>
                <w:rFonts w:ascii="Times New Roman" w:hAnsi="Times New Roman" w:cs="Times New Roman"/>
                <w:sz w:val="24"/>
                <w:szCs w:val="24"/>
              </w:rPr>
            </w:pPr>
          </w:p>
          <w:p w:rsidR="00470A19" w:rsidRDefault="00604E18">
            <w:pPr>
              <w:spacing w:after="0" w:line="240" w:lineRule="auto"/>
              <w:rPr>
                <w:rFonts w:ascii="Times New Roman" w:hAnsi="Times New Roman"/>
                <w:sz w:val="24"/>
                <w:szCs w:val="24"/>
              </w:rPr>
            </w:pPr>
            <w:r>
              <w:rPr>
                <w:rFonts w:ascii="Times New Roman" w:hAnsi="Times New Roman" w:cs="Times New Roman"/>
                <w:b/>
                <w:sz w:val="24"/>
                <w:szCs w:val="24"/>
                <w:u w:val="single"/>
              </w:rPr>
              <w:t xml:space="preserve">Задание1.  </w:t>
            </w:r>
            <w:r>
              <w:rPr>
                <w:rFonts w:ascii="Times New Roman" w:hAnsi="Times New Roman" w:cs="Times New Roman"/>
                <w:sz w:val="24"/>
                <w:szCs w:val="24"/>
              </w:rPr>
              <w:t>Аллотропными видоизменениями углерода являются:</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 xml:space="preserve">1) графит; </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2) карбин;</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3)фуллерен;</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4)алмаз;</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5) графен;</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6) все выше перечисленные.</w:t>
            </w:r>
          </w:p>
          <w:p w:rsidR="00470A19" w:rsidRDefault="00470A19">
            <w:pPr>
              <w:spacing w:after="0" w:line="240" w:lineRule="auto"/>
              <w:rPr>
                <w:rFonts w:ascii="Times New Roman" w:hAnsi="Times New Roman" w:cs="Times New Roman"/>
                <w:sz w:val="24"/>
                <w:szCs w:val="24"/>
              </w:rPr>
            </w:pPr>
          </w:p>
          <w:p w:rsidR="00470A19" w:rsidRDefault="00604E18">
            <w:pPr>
              <w:spacing w:after="0" w:line="240" w:lineRule="auto"/>
              <w:rPr>
                <w:rFonts w:ascii="Times New Roman" w:hAnsi="Times New Roman"/>
                <w:sz w:val="24"/>
                <w:szCs w:val="24"/>
              </w:rPr>
            </w:pPr>
            <w:r>
              <w:rPr>
                <w:rFonts w:ascii="Times New Roman" w:hAnsi="Times New Roman" w:cs="Times New Roman"/>
                <w:b/>
                <w:sz w:val="24"/>
                <w:szCs w:val="24"/>
                <w:u w:val="single"/>
              </w:rPr>
              <w:t xml:space="preserve">Задание 2. </w:t>
            </w:r>
            <w:r>
              <w:rPr>
                <w:rFonts w:ascii="Times New Roman" w:hAnsi="Times New Roman" w:cs="Times New Roman"/>
                <w:sz w:val="24"/>
                <w:szCs w:val="24"/>
              </w:rPr>
              <w:t>Какой вид углеродной модификации используется в нанотехнологии, где о</w:t>
            </w:r>
            <w:r>
              <w:rPr>
                <w:rFonts w:ascii="Times New Roman" w:hAnsi="Times New Roman" w:cs="Times New Roman"/>
                <w:sz w:val="24"/>
                <w:szCs w:val="24"/>
              </w:rPr>
              <w:t>н применяется? ______________________________________________________________________________________________________________________________________________________________________________________________________</w:t>
            </w:r>
          </w:p>
          <w:p w:rsidR="00470A19" w:rsidRDefault="00470A19">
            <w:pPr>
              <w:spacing w:after="0" w:line="240" w:lineRule="auto"/>
              <w:rPr>
                <w:rFonts w:ascii="Times New Roman" w:hAnsi="Times New Roman" w:cs="Times New Roman"/>
                <w:sz w:val="24"/>
                <w:szCs w:val="24"/>
              </w:rPr>
            </w:pPr>
          </w:p>
          <w:p w:rsidR="00470A19" w:rsidRDefault="00470A19">
            <w:pPr>
              <w:spacing w:after="0" w:line="240" w:lineRule="auto"/>
              <w:rPr>
                <w:rFonts w:ascii="Times New Roman" w:hAnsi="Times New Roman" w:cs="Times New Roman"/>
                <w:sz w:val="24"/>
                <w:szCs w:val="24"/>
              </w:rPr>
            </w:pPr>
          </w:p>
          <w:p w:rsidR="00470A19" w:rsidRDefault="00604E18">
            <w:pPr>
              <w:spacing w:after="0" w:line="240" w:lineRule="auto"/>
              <w:rPr>
                <w:rFonts w:ascii="Times New Roman" w:hAnsi="Times New Roman"/>
                <w:sz w:val="24"/>
                <w:szCs w:val="24"/>
              </w:rPr>
            </w:pPr>
            <w:r>
              <w:rPr>
                <w:rFonts w:ascii="Times New Roman" w:hAnsi="Times New Roman" w:cs="Times New Roman"/>
                <w:b/>
                <w:sz w:val="24"/>
                <w:szCs w:val="24"/>
                <w:u w:val="single"/>
              </w:rPr>
              <w:t xml:space="preserve">Задание 3. </w:t>
            </w:r>
            <w:r>
              <w:rPr>
                <w:rFonts w:ascii="Times New Roman" w:hAnsi="Times New Roman" w:cs="Times New Roman"/>
                <w:sz w:val="24"/>
                <w:szCs w:val="24"/>
              </w:rPr>
              <w:t xml:space="preserve">Для чего растения поглощают </w:t>
            </w:r>
            <w:r>
              <w:rPr>
                <w:rFonts w:ascii="Times New Roman" w:hAnsi="Times New Roman" w:cs="Times New Roman"/>
                <w:sz w:val="24"/>
                <w:szCs w:val="24"/>
              </w:rPr>
              <w:t>углекислый газ из окружающей среды, какое главное условие необходимо, чтобы этот процесс протекал в растениях?</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____________</w:t>
            </w:r>
            <w:r>
              <w:rPr>
                <w:rFonts w:ascii="Times New Roman" w:hAnsi="Times New Roman" w:cs="Times New Roman"/>
                <w:sz w:val="24"/>
                <w:szCs w:val="24"/>
              </w:rPr>
              <w:t>________________________________________________________________________________________________________________________</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w:t>
            </w:r>
            <w:r>
              <w:rPr>
                <w:rFonts w:ascii="Times New Roman" w:hAnsi="Times New Roman" w:cs="Times New Roman"/>
                <w:sz w:val="24"/>
                <w:szCs w:val="24"/>
              </w:rPr>
              <w:br/>
            </w:r>
            <w:r>
              <w:rPr>
                <w:rFonts w:ascii="Times New Roman" w:hAnsi="Times New Roman" w:cs="Times New Roman"/>
                <w:sz w:val="24"/>
                <w:szCs w:val="24"/>
              </w:rPr>
              <w:t xml:space="preserve">  </w:t>
            </w:r>
            <w:r>
              <w:rPr>
                <w:rFonts w:ascii="Times New Roman" w:hAnsi="Times New Roman" w:cs="Times New Roman"/>
                <w:sz w:val="24"/>
                <w:szCs w:val="24"/>
              </w:rPr>
              <w:t xml:space="preserve"> </w:t>
            </w: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 xml:space="preserve">Задание 4. </w:t>
            </w:r>
            <w:r>
              <w:rPr>
                <w:rFonts w:ascii="Times New Roman" w:hAnsi="Times New Roman" w:cs="Times New Roman"/>
                <w:sz w:val="24"/>
                <w:szCs w:val="24"/>
              </w:rPr>
              <w:t>Активированный уголь является хорошим адсорбентом. Что собой представляет адсорбция:</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1) обесцвечивание красителей;</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2) взаимодействие угля и газов;</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3) один из способов очистки вещества;</w:t>
            </w:r>
          </w:p>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4) поглощение газов поверхностью твердого вещества.</w:t>
            </w:r>
          </w:p>
          <w:p w:rsidR="00470A19" w:rsidRDefault="00470A19">
            <w:pPr>
              <w:spacing w:after="0" w:line="240" w:lineRule="auto"/>
              <w:rPr>
                <w:rFonts w:ascii="Times New Roman" w:hAnsi="Times New Roman" w:cs="Times New Roman"/>
                <w:sz w:val="24"/>
                <w:szCs w:val="24"/>
              </w:rPr>
            </w:pP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 xml:space="preserve">Задание 5. </w:t>
            </w:r>
            <w:r>
              <w:rPr>
                <w:rFonts w:ascii="Times New Roman" w:hAnsi="Times New Roman" w:cs="Times New Roman"/>
                <w:sz w:val="24"/>
                <w:szCs w:val="24"/>
              </w:rPr>
              <w:t xml:space="preserve">Кожа в незначительной мере участвует в обмене газов. Человек за сутки через кожу выделяет 7 г углекислого газа и поглощает 3 г кислорода. </w:t>
            </w:r>
          </w:p>
          <w:p w:rsidR="00470A19" w:rsidRDefault="00604E18">
            <w:pPr>
              <w:pBdr>
                <w:bottom w:val="single" w:sz="12" w:space="31" w:color="000000"/>
              </w:pBdr>
              <w:spacing w:after="0" w:line="240" w:lineRule="auto"/>
              <w:jc w:val="both"/>
              <w:rPr>
                <w:rFonts w:ascii="Times New Roman" w:hAnsi="Times New Roman"/>
                <w:sz w:val="24"/>
                <w:szCs w:val="24"/>
              </w:rPr>
            </w:pPr>
            <w:r>
              <w:rPr>
                <w:rFonts w:ascii="Times New Roman" w:hAnsi="Times New Roman" w:cs="Times New Roman"/>
                <w:sz w:val="24"/>
                <w:szCs w:val="24"/>
              </w:rPr>
              <w:t>Какое влияние оказывает углекислый газ на кожу человека? Какие меры необходимо предпринимать?</w:t>
            </w: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sz w:val="24"/>
                <w:szCs w:val="24"/>
              </w:rPr>
              <w:t>____________</w:t>
            </w:r>
            <w:r>
              <w:rPr>
                <w:rFonts w:ascii="Times New Roman" w:hAnsi="Times New Roman" w:cs="Times New Roman"/>
                <w:sz w:val="24"/>
                <w:szCs w:val="24"/>
              </w:rPr>
              <w:t>______________________________________________________</w:t>
            </w: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______________________________________________________________________________________________________________________________________________________________________________________________________</w:t>
            </w:r>
            <w:bookmarkStart w:id="4" w:name="_Hlk512511223"/>
            <w:bookmarkEnd w:id="4"/>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b/>
                <w:sz w:val="24"/>
                <w:szCs w:val="24"/>
                <w:u w:val="single"/>
              </w:rPr>
              <w:t>З</w:t>
            </w:r>
            <w:r>
              <w:rPr>
                <w:rFonts w:ascii="Times New Roman" w:hAnsi="Times New Roman" w:cs="Times New Roman"/>
                <w:b/>
                <w:sz w:val="24"/>
                <w:szCs w:val="24"/>
                <w:u w:val="single"/>
              </w:rPr>
              <w:t xml:space="preserve">адание 6.  </w:t>
            </w:r>
            <w:r>
              <w:rPr>
                <w:rFonts w:ascii="Times New Roman" w:hAnsi="Times New Roman" w:cs="Times New Roman"/>
                <w:sz w:val="24"/>
                <w:szCs w:val="24"/>
              </w:rPr>
              <w:t>Какой уголь используют в металлургической промышленности?</w:t>
            </w: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sz w:val="24"/>
                <w:szCs w:val="24"/>
              </w:rPr>
              <w:t>1) антрацит;</w:t>
            </w: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sz w:val="24"/>
                <w:szCs w:val="24"/>
              </w:rPr>
              <w:t>2) бурый уголь;</w:t>
            </w: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sz w:val="24"/>
                <w:szCs w:val="24"/>
              </w:rPr>
              <w:t>3) коксующий уголь;</w:t>
            </w: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sz w:val="24"/>
                <w:szCs w:val="24"/>
              </w:rPr>
              <w:t>4) торфяной уголь.</w:t>
            </w:r>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604E18">
            <w:pPr>
              <w:pBdr>
                <w:bottom w:val="single" w:sz="12" w:space="31" w:color="000000"/>
              </w:pBdr>
              <w:spacing w:after="0" w:line="240" w:lineRule="auto"/>
              <w:rPr>
                <w:rFonts w:ascii="Times New Roman" w:hAnsi="Times New Roman"/>
                <w:sz w:val="24"/>
                <w:szCs w:val="24"/>
              </w:rPr>
            </w:pPr>
            <w:r>
              <w:rPr>
                <w:rFonts w:ascii="Times New Roman" w:hAnsi="Times New Roman" w:cs="Times New Roman"/>
                <w:b/>
                <w:sz w:val="24"/>
                <w:szCs w:val="24"/>
                <w:u w:val="single"/>
              </w:rPr>
              <w:t>Задание 7.</w:t>
            </w:r>
            <w:r>
              <w:rPr>
                <w:rFonts w:ascii="Times New Roman" w:hAnsi="Times New Roman" w:cs="Times New Roman"/>
                <w:sz w:val="24"/>
                <w:szCs w:val="24"/>
              </w:rPr>
              <w:t xml:space="preserve">  Адлет в школе проводит эксперимент: взял 3 одинаковых сосуда объемом 1 л и заполнил их газообразными веществами: угарным газом, углекислым газом и кислородом. Ему необходимо не имея весов, вычислить какой газ самый тяжелый?  Опишите действия Адлета.</w:t>
            </w:r>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604E18">
            <w:pPr>
              <w:pBdr>
                <w:bottom w:val="single" w:sz="12" w:space="31" w:color="000000"/>
              </w:pBdr>
              <w:spacing w:after="0" w:line="240" w:lineRule="auto"/>
              <w:rPr>
                <w:rFonts w:ascii="Times New Roman" w:hAnsi="Times New Roman" w:cs="Times New Roman"/>
                <w:sz w:val="24"/>
                <w:szCs w:val="24"/>
              </w:rPr>
            </w:pPr>
            <w:r>
              <w:rPr>
                <w:rFonts w:ascii="Times New Roman" w:hAnsi="Times New Roman" w:cs="Times New Roman"/>
                <w:noProof/>
                <w:sz w:val="24"/>
                <w:szCs w:val="24"/>
                <w:lang w:val="ru-RU"/>
              </w:rPr>
              <w:lastRenderedPageBreak/>
              <mc:AlternateContent>
                <mc:Choice Requires="wps">
                  <w:drawing>
                    <wp:anchor distT="0" distB="0" distL="0" distR="0" simplePos="0" relativeHeight="12" behindDoc="0" locked="0" layoutInCell="1" allowOverlap="1" wp14:anchorId="01E119AC">
                      <wp:simplePos x="0" y="0"/>
                      <wp:positionH relativeFrom="column">
                        <wp:posOffset>-13335</wp:posOffset>
                      </wp:positionH>
                      <wp:positionV relativeFrom="paragraph">
                        <wp:posOffset>80645</wp:posOffset>
                      </wp:positionV>
                      <wp:extent cx="915035" cy="1216660"/>
                      <wp:effectExtent l="0" t="0" r="19050" b="22225"/>
                      <wp:wrapNone/>
                      <wp:docPr id="12" name="Цилиндр 11"/>
                      <wp:cNvGraphicFramePr/>
                      <a:graphic xmlns:a="http://schemas.openxmlformats.org/drawingml/2006/main">
                        <a:graphicData uri="http://schemas.microsoft.com/office/word/2010/wordprocessingShape">
                          <wps:wsp>
                            <wps:cNvSpPr/>
                            <wps:spPr>
                              <a:xfrm>
                                <a:off x="0" y="0"/>
                                <a:ext cx="914400" cy="1216080"/>
                              </a:xfrm>
                              <a:prstGeom prst="can">
                                <a:avLst>
                                  <a:gd name="adj" fmla="val 25000"/>
                                </a:avLst>
                              </a:prstGeom>
                              <a:solidFill>
                                <a:srgbClr val="4472C4"/>
                              </a:solidFill>
                              <a:ln w="12600">
                                <a:solidFill>
                                  <a:srgbClr val="325490"/>
                                </a:solidFill>
                                <a:miter/>
                              </a:ln>
                            </wps:spPr>
                            <wps:style>
                              <a:lnRef idx="0">
                                <a:scrgbClr r="0" g="0" b="0"/>
                              </a:lnRef>
                              <a:fillRef idx="0">
                                <a:scrgbClr r="0" g="0" b="0"/>
                              </a:fillRef>
                              <a:effectRef idx="0">
                                <a:scrgbClr r="0" g="0" b="0"/>
                              </a:effectRef>
                              <a:fontRef idx="minor"/>
                            </wps:style>
                            <wps:txbx>
                              <w:txbxContent>
                                <w:p w:rsidR="00470A19" w:rsidRDefault="00604E18">
                                  <w:pPr>
                                    <w:pStyle w:val="ac"/>
                                    <w:jc w:val="center"/>
                                    <w:rPr>
                                      <w:color w:val="000000"/>
                                    </w:rPr>
                                  </w:pPr>
                                  <w:r>
                                    <w:rPr>
                                      <w:color w:val="000000"/>
                                    </w:rPr>
                                    <w:t>СО</w:t>
                                  </w:r>
                                </w:p>
                              </w:txbxContent>
                            </wps:txbx>
                            <wps:bodyPr anchor="ctr">
                              <a:noAutofit/>
                            </wps:bodyPr>
                          </wps:wsp>
                        </a:graphicData>
                      </a:graphic>
                    </wp:anchor>
                  </w:drawing>
                </mc:Choice>
                <mc:Fallback>
                  <w:pict>
                    <v:shapetype id="shapetype_22" coordsize="21600,21600" o:spt="22" adj="5400" path="m0@2qy@5@3qx@6@7l21600@4qy@8@9qx@10@11xnsem0@2qy@5@12qx@6@13qy@14@15qx@16@17xnsem21600@2qy@8@3qx@10@7qy@18@19qx@20@21l21600@4qy@8@9qx@10@11l0@2nfe">
                      <v:stroke joinstyle="miter"/>
                      <v:formulas>
                        <v:f eqn="val 10800"/>
                        <v:f eqn="val #0"/>
                        <v:f eqn="prod 1 @1 2"/>
                        <v:f eqn="sum @2 @2 0"/>
                        <v:f eqn="sum height 0 @2"/>
                        <v:f eqn="sum 10800 0 0"/>
                        <v:f eqn="sum 10800 @5 0"/>
                        <v:f eqn="sum 0 @3 @2"/>
                        <v:f eqn="sum 0 21600 10800"/>
                        <v:f eqn="sum @2 @4 0"/>
                        <v:f eqn="sum 0 @8 10800"/>
                        <v:f eqn="sum 0 @9 @2"/>
                        <v:f eqn="sum 0 @2 @2"/>
                        <v:f eqn="sum @2 @12 0"/>
                        <v:f eqn="sum 0 @6 10800"/>
                        <v:f eqn="sum @2 @13 0"/>
                        <v:f eqn="sum 0 @14 10800"/>
                        <v:f eqn="sum 0 @15 @2"/>
                        <v:f eqn="sum 10800 @10 0"/>
                        <v:f eqn="sum 0 @7 @2"/>
                        <v:f eqn="sum 10800 @18 0"/>
                        <v:f eqn="sum @2 @19 0"/>
                      </v:formulas>
                      <v:path gradientshapeok="t" o:connecttype="rect" textboxrect="0,@3,21600,@4"/>
                      <v:handles>
                        <v:h position="10800,@3"/>
                      </v:handles>
                    </v:shapetype>
                    <v:shape id="shape_0" ID="Цилиндр 11" fillcolor="#4472c4" stroked="t" style="position:absolute;margin-left:-1.05pt;margin-top:6.35pt;width:71.95pt;height:95.7pt" wp14:anchorId="01E119AC" type="shapetype_22">
                      <w10:wrap type="square"/>
                      <v:fill o:detectmouseclick="t" type="solid" color2="#bb8d3b"/>
                      <v:stroke color="#325490" weight="12600" joinstyle="miter" endcap="flat"/>
                      <v:textbox>
                        <w:txbxContent>
                          <w:p>
                            <w:pPr>
                              <w:pStyle w:val="Style16"/>
                              <w:spacing w:before="0" w:after="200"/>
                              <w:jc w:val="center"/>
                              <w:rPr>
                                <w:color w:val="000000"/>
                              </w:rPr>
                            </w:pPr>
                            <w:r>
                              <w:rPr>
                                <w:color w:val="000000"/>
                              </w:rPr>
                              <w:t>СО</w:t>
                            </w:r>
                          </w:p>
                        </w:txbxContent>
                      </v:textbox>
                    </v:shape>
                  </w:pict>
                </mc:Fallback>
              </mc:AlternateContent>
            </w:r>
            <w:r>
              <w:rPr>
                <w:rFonts w:ascii="Times New Roman" w:hAnsi="Times New Roman" w:cs="Times New Roman"/>
                <w:noProof/>
                <w:sz w:val="24"/>
                <w:szCs w:val="24"/>
                <w:lang w:val="ru-RU"/>
              </w:rPr>
              <mc:AlternateContent>
                <mc:Choice Requires="wps">
                  <w:drawing>
                    <wp:anchor distT="0" distB="0" distL="0" distR="0" simplePos="0" relativeHeight="13" behindDoc="0" locked="0" layoutInCell="1" allowOverlap="1" wp14:anchorId="57F960EA">
                      <wp:simplePos x="0" y="0"/>
                      <wp:positionH relativeFrom="column">
                        <wp:posOffset>1285875</wp:posOffset>
                      </wp:positionH>
                      <wp:positionV relativeFrom="paragraph">
                        <wp:posOffset>106045</wp:posOffset>
                      </wp:positionV>
                      <wp:extent cx="915035" cy="1216660"/>
                      <wp:effectExtent l="0" t="0" r="19050" b="22225"/>
                      <wp:wrapNone/>
                      <wp:docPr id="14" name="Цилиндр 13"/>
                      <wp:cNvGraphicFramePr/>
                      <a:graphic xmlns:a="http://schemas.openxmlformats.org/drawingml/2006/main">
                        <a:graphicData uri="http://schemas.microsoft.com/office/word/2010/wordprocessingShape">
                          <wps:wsp>
                            <wps:cNvSpPr/>
                            <wps:spPr>
                              <a:xfrm>
                                <a:off x="0" y="0"/>
                                <a:ext cx="914400" cy="1216080"/>
                              </a:xfrm>
                              <a:prstGeom prst="can">
                                <a:avLst>
                                  <a:gd name="adj" fmla="val 16030"/>
                                </a:avLst>
                              </a:prstGeom>
                              <a:solidFill>
                                <a:srgbClr val="4472C4"/>
                              </a:solidFill>
                              <a:ln w="12600">
                                <a:solidFill>
                                  <a:srgbClr val="325490"/>
                                </a:solidFill>
                                <a:miter/>
                              </a:ln>
                            </wps:spPr>
                            <wps:style>
                              <a:lnRef idx="0">
                                <a:scrgbClr r="0" g="0" b="0"/>
                              </a:lnRef>
                              <a:fillRef idx="0">
                                <a:scrgbClr r="0" g="0" b="0"/>
                              </a:fillRef>
                              <a:effectRef idx="0">
                                <a:scrgbClr r="0" g="0" b="0"/>
                              </a:effectRef>
                              <a:fontRef idx="minor"/>
                            </wps:style>
                            <wps:txbx>
                              <w:txbxContent>
                                <w:p w:rsidR="00470A19" w:rsidRDefault="00604E18">
                                  <w:pPr>
                                    <w:pStyle w:val="ac"/>
                                    <w:jc w:val="center"/>
                                  </w:pPr>
                                  <w:r>
                                    <w:t>СО</w:t>
                                  </w:r>
                                  <w:r>
                                    <w:rPr>
                                      <w:vertAlign w:val="subscript"/>
                                    </w:rPr>
                                    <w:t>2</w:t>
                                  </w:r>
                                </w:p>
                              </w:txbxContent>
                            </wps:txbx>
                            <wps:bodyPr anchor="ctr">
                              <a:noAutofit/>
                            </wps:bodyPr>
                          </wps:wsp>
                        </a:graphicData>
                      </a:graphic>
                    </wp:anchor>
                  </w:drawing>
                </mc:Choice>
                <mc:Fallback>
                  <w:pict>
                    <v:shape id="shape_0" ID="Цилиндр 13" fillcolor="#4472c4" stroked="t" style="position:absolute;margin-left:101.25pt;margin-top:8.35pt;width:71.95pt;height:95.7pt" wp14:anchorId="57F960EA" type="shapetype_22">
                      <w10:wrap type="square"/>
                      <v:fill o:detectmouseclick="t" type="solid" color2="#bb8d3b"/>
                      <v:stroke color="#325490" weight="12600" joinstyle="miter" endcap="flat"/>
                      <v:textbox>
                        <w:txbxContent>
                          <w:p>
                            <w:pPr>
                              <w:pStyle w:val="Style16"/>
                              <w:spacing w:before="0" w:after="200"/>
                              <w:jc w:val="center"/>
                              <w:rPr/>
                            </w:pPr>
                            <w:r>
                              <w:rPr/>
                              <w:t>СО</w:t>
                            </w:r>
                            <w:r>
                              <w:rPr>
                                <w:vertAlign w:val="subscript"/>
                              </w:rPr>
                              <w:t>2</w:t>
                            </w:r>
                          </w:p>
                        </w:txbxContent>
                      </v:textbox>
                    </v:shape>
                  </w:pict>
                </mc:Fallback>
              </mc:AlternateContent>
            </w:r>
            <w:r>
              <w:rPr>
                <w:rFonts w:ascii="Times New Roman" w:hAnsi="Times New Roman" w:cs="Times New Roman"/>
                <w:noProof/>
                <w:sz w:val="24"/>
                <w:szCs w:val="24"/>
                <w:lang w:val="ru-RU"/>
              </w:rPr>
              <mc:AlternateContent>
                <mc:Choice Requires="wps">
                  <w:drawing>
                    <wp:anchor distT="0" distB="0" distL="0" distR="0" simplePos="0" relativeHeight="14" behindDoc="0" locked="0" layoutInCell="1" allowOverlap="1" wp14:anchorId="7D8FCDD5">
                      <wp:simplePos x="0" y="0"/>
                      <wp:positionH relativeFrom="column">
                        <wp:posOffset>2501265</wp:posOffset>
                      </wp:positionH>
                      <wp:positionV relativeFrom="paragraph">
                        <wp:posOffset>71120</wp:posOffset>
                      </wp:positionV>
                      <wp:extent cx="915035" cy="1216660"/>
                      <wp:effectExtent l="0" t="0" r="19050" b="22225"/>
                      <wp:wrapNone/>
                      <wp:docPr id="16" name="Цилиндр 12"/>
                      <wp:cNvGraphicFramePr/>
                      <a:graphic xmlns:a="http://schemas.openxmlformats.org/drawingml/2006/main">
                        <a:graphicData uri="http://schemas.microsoft.com/office/word/2010/wordprocessingShape">
                          <wps:wsp>
                            <wps:cNvSpPr/>
                            <wps:spPr>
                              <a:xfrm>
                                <a:off x="0" y="0"/>
                                <a:ext cx="914400" cy="1216080"/>
                              </a:xfrm>
                              <a:prstGeom prst="can">
                                <a:avLst>
                                  <a:gd name="adj" fmla="val 25000"/>
                                </a:avLst>
                              </a:prstGeom>
                              <a:solidFill>
                                <a:srgbClr val="4472C4"/>
                              </a:solidFill>
                              <a:ln w="12600">
                                <a:solidFill>
                                  <a:srgbClr val="325490"/>
                                </a:solidFill>
                                <a:miter/>
                              </a:ln>
                            </wps:spPr>
                            <wps:style>
                              <a:lnRef idx="0">
                                <a:scrgbClr r="0" g="0" b="0"/>
                              </a:lnRef>
                              <a:fillRef idx="0">
                                <a:scrgbClr r="0" g="0" b="0"/>
                              </a:fillRef>
                              <a:effectRef idx="0">
                                <a:scrgbClr r="0" g="0" b="0"/>
                              </a:effectRef>
                              <a:fontRef idx="minor"/>
                            </wps:style>
                            <wps:txbx>
                              <w:txbxContent>
                                <w:p w:rsidR="00470A19" w:rsidRDefault="00604E18">
                                  <w:pPr>
                                    <w:pStyle w:val="ac"/>
                                    <w:jc w:val="center"/>
                                  </w:pPr>
                                  <w:r>
                                    <w:t>О</w:t>
                                  </w:r>
                                  <w:r>
                                    <w:rPr>
                                      <w:vertAlign w:val="subscript"/>
                                    </w:rPr>
                                    <w:t>2</w:t>
                                  </w:r>
                                </w:p>
                                <w:p w:rsidR="00470A19" w:rsidRDefault="00470A19">
                                  <w:pPr>
                                    <w:pStyle w:val="ac"/>
                                  </w:pPr>
                                </w:p>
                              </w:txbxContent>
                            </wps:txbx>
                            <wps:bodyPr anchor="ctr">
                              <a:noAutofit/>
                            </wps:bodyPr>
                          </wps:wsp>
                        </a:graphicData>
                      </a:graphic>
                    </wp:anchor>
                  </w:drawing>
                </mc:Choice>
                <mc:Fallback>
                  <w:pict>
                    <v:shape id="shape_0" ID="Цилиндр 12" fillcolor="#4472c4" stroked="t" style="position:absolute;margin-left:196.95pt;margin-top:5.6pt;width:71.95pt;height:95.7pt" wp14:anchorId="7D8FCDD5" type="shapetype_22">
                      <w10:wrap type="square"/>
                      <v:fill o:detectmouseclick="t" type="solid" color2="#bb8d3b"/>
                      <v:stroke color="#325490" weight="12600" joinstyle="miter" endcap="flat"/>
                      <v:textbox>
                        <w:txbxContent>
                          <w:p>
                            <w:pPr>
                              <w:pStyle w:val="Style16"/>
                              <w:jc w:val="center"/>
                              <w:rPr/>
                            </w:pPr>
                            <w:r>
                              <w:rPr/>
                              <w:t>О</w:t>
                            </w:r>
                            <w:r>
                              <w:rPr>
                                <w:vertAlign w:val="subscript"/>
                              </w:rPr>
                              <w:t>2</w:t>
                            </w:r>
                          </w:p>
                          <w:p>
                            <w:pPr>
                              <w:pStyle w:val="Style16"/>
                              <w:spacing w:before="0" w:after="200"/>
                              <w:rPr/>
                            </w:pPr>
                            <w:r>
                              <w:rPr/>
                            </w:r>
                          </w:p>
                        </w:txbxContent>
                      </v:textbox>
                    </v:shape>
                  </w:pict>
                </mc:Fallback>
              </mc:AlternateContent>
            </w:r>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470A19">
            <w:pPr>
              <w:pBdr>
                <w:bottom w:val="single" w:sz="12" w:space="31" w:color="000000"/>
              </w:pBdr>
              <w:spacing w:after="0" w:line="240" w:lineRule="auto"/>
              <w:rPr>
                <w:rFonts w:ascii="Times New Roman" w:hAnsi="Times New Roman" w:cs="Times New Roman"/>
                <w:sz w:val="24"/>
                <w:szCs w:val="24"/>
              </w:rPr>
            </w:pPr>
          </w:p>
          <w:p w:rsidR="00470A19" w:rsidRDefault="00470A19">
            <w:pPr>
              <w:pStyle w:val="aa"/>
              <w:ind w:left="0"/>
              <w:jc w:val="both"/>
              <w:rPr>
                <w:rFonts w:ascii="Times New Roman" w:hAnsi="Times New Roman" w:cs="Times New Roman"/>
                <w:b/>
                <w:bCs/>
                <w:color w:val="000000"/>
                <w:sz w:val="24"/>
                <w:szCs w:val="24"/>
                <w:highlight w:val="white"/>
              </w:rPr>
            </w:pPr>
          </w:p>
          <w:p w:rsidR="00470A19" w:rsidRDefault="00470A19">
            <w:pPr>
              <w:pStyle w:val="aa"/>
              <w:ind w:left="0"/>
              <w:jc w:val="both"/>
              <w:rPr>
                <w:rFonts w:ascii="Times New Roman" w:hAnsi="Times New Roman" w:cs="Times New Roman"/>
                <w:b/>
                <w:bCs/>
                <w:color w:val="000000"/>
                <w:sz w:val="24"/>
                <w:szCs w:val="24"/>
                <w:highlight w:val="white"/>
              </w:rPr>
            </w:pPr>
          </w:p>
          <w:p w:rsidR="00470A19" w:rsidRDefault="00604E18">
            <w:pPr>
              <w:pStyle w:val="aa"/>
              <w:numPr>
                <w:ilvl w:val="0"/>
                <w:numId w:val="3"/>
              </w:numPr>
              <w:tabs>
                <w:tab w:val="left" w:pos="284"/>
              </w:tabs>
              <w:ind w:left="0" w:firstLine="0"/>
              <w:jc w:val="both"/>
              <w:rPr>
                <w:rFonts w:ascii="Times New Roman" w:hAnsi="Times New Roman"/>
                <w:sz w:val="24"/>
                <w:szCs w:val="24"/>
              </w:rPr>
            </w:pPr>
            <w:r>
              <w:rPr>
                <w:rFonts w:ascii="Times New Roman" w:hAnsi="Times New Roman" w:cs="Times New Roman"/>
                <w:b/>
                <w:bCs/>
                <w:color w:val="000000"/>
                <w:sz w:val="24"/>
                <w:szCs w:val="24"/>
                <w:shd w:val="clear" w:color="auto" w:fill="FFFFFF"/>
              </w:rPr>
              <w:t xml:space="preserve">Задание </w:t>
            </w:r>
            <w:r>
              <w:rPr>
                <w:rFonts w:ascii="Times New Roman" w:hAnsi="Times New Roman" w:cs="Times New Roman"/>
                <w:b/>
                <w:bCs/>
                <w:color w:val="000000"/>
                <w:sz w:val="24"/>
                <w:szCs w:val="24"/>
                <w:shd w:val="clear" w:color="auto" w:fill="FFFFFF"/>
                <w:lang w:val="en-US"/>
              </w:rPr>
              <w:t>PISA</w:t>
            </w:r>
            <w:r>
              <w:rPr>
                <w:rFonts w:ascii="Times New Roman" w:hAnsi="Times New Roman" w:cs="Times New Roman"/>
                <w:b/>
                <w:bCs/>
                <w:color w:val="000000"/>
                <w:sz w:val="24"/>
                <w:szCs w:val="24"/>
                <w:shd w:val="clear" w:color="auto" w:fill="FFFFFF"/>
              </w:rPr>
              <w:t xml:space="preserve">  по теме  «Индикаторы»</w:t>
            </w:r>
          </w:p>
          <w:p w:rsidR="00470A19" w:rsidRDefault="00604E18">
            <w:pPr>
              <w:ind w:firstLine="708"/>
              <w:jc w:val="both"/>
              <w:rPr>
                <w:rFonts w:ascii="Times New Roman" w:hAnsi="Times New Roman"/>
                <w:sz w:val="24"/>
                <w:szCs w:val="24"/>
              </w:rPr>
            </w:pPr>
            <w:r>
              <w:rPr>
                <w:rFonts w:ascii="Times New Roman" w:hAnsi="Times New Roman" w:cs="Times New Roman"/>
                <w:bCs/>
                <w:color w:val="000000"/>
                <w:sz w:val="24"/>
                <w:szCs w:val="24"/>
                <w:shd w:val="clear" w:color="auto" w:fill="FFFFFF"/>
              </w:rPr>
              <w:t xml:space="preserve">Однажды английский химик, Роберт Бойль, изучая свойства соляной кислоты, случайно пролил её. Кислота попала на сине-фиолетовые лепестки фиалок. Спустя некоторое время лепестки стали ярко-красные. Это явление удивило Р.Бойля и он тут же провел серию опытов </w:t>
            </w:r>
            <w:r>
              <w:rPr>
                <w:rFonts w:ascii="Times New Roman" w:hAnsi="Times New Roman" w:cs="Times New Roman"/>
                <w:bCs/>
                <w:color w:val="000000"/>
                <w:sz w:val="24"/>
                <w:szCs w:val="24"/>
                <w:shd w:val="clear" w:color="auto" w:fill="FFFFFF"/>
              </w:rPr>
              <w:t>с разными кислотами и цветами разных растений. Оказалось, что васильки, розы, цветки некоторых других растений изменяли свою окраску при действии кислот. Особенно интересным оказался фиолетовый настой лакмусового лишайника. В растворах кислот он становился</w:t>
            </w:r>
            <w:r>
              <w:rPr>
                <w:rFonts w:ascii="Times New Roman" w:hAnsi="Times New Roman" w:cs="Times New Roman"/>
                <w:bCs/>
                <w:color w:val="000000"/>
                <w:sz w:val="24"/>
                <w:szCs w:val="24"/>
                <w:shd w:val="clear" w:color="auto" w:fill="FFFFFF"/>
              </w:rPr>
              <w:t xml:space="preserve"> красным, а в растворах щелочей - синим. После некоторых раздумий такие вещества Р.Бойль назвал индикаторами, что в переводе с латинского означало "указатели". Индикаторы помогли Р.Бойлю открыть новую кислоту. Сжигая фосфор и растворяя образовавшийся проду</w:t>
            </w:r>
            <w:r>
              <w:rPr>
                <w:rFonts w:ascii="Times New Roman" w:hAnsi="Times New Roman" w:cs="Times New Roman"/>
                <w:bCs/>
                <w:color w:val="000000"/>
                <w:sz w:val="24"/>
                <w:szCs w:val="24"/>
                <w:shd w:val="clear" w:color="auto" w:fill="FFFFFF"/>
              </w:rPr>
              <w:t xml:space="preserve">кт в воде, он получил неизвестную кислоту. </w:t>
            </w:r>
          </w:p>
          <w:p w:rsidR="00470A19" w:rsidRDefault="00604E18">
            <w:pPr>
              <w:rPr>
                <w:rFonts w:ascii="Times New Roman" w:hAnsi="Times New Roman"/>
                <w:sz w:val="24"/>
                <w:szCs w:val="24"/>
              </w:rPr>
            </w:pPr>
            <w:r>
              <w:rPr>
                <w:rFonts w:ascii="Times New Roman" w:hAnsi="Times New Roman" w:cs="Times New Roman"/>
                <w:b/>
                <w:sz w:val="24"/>
                <w:szCs w:val="24"/>
                <w:u w:val="single"/>
              </w:rPr>
              <w:t>Задание 1.</w:t>
            </w:r>
            <w:r>
              <w:rPr>
                <w:rFonts w:ascii="Times New Roman" w:hAnsi="Times New Roman" w:cs="Times New Roman"/>
                <w:b/>
                <w:sz w:val="24"/>
                <w:szCs w:val="24"/>
              </w:rPr>
              <w:t xml:space="preserve"> «Индикаторы»</w:t>
            </w:r>
          </w:p>
          <w:p w:rsidR="00470A19" w:rsidRDefault="00604E18">
            <w:pPr>
              <w:ind w:firstLine="708"/>
              <w:rPr>
                <w:rFonts w:ascii="Times New Roman" w:hAnsi="Times New Roman"/>
                <w:sz w:val="24"/>
                <w:szCs w:val="24"/>
              </w:rPr>
            </w:pPr>
            <w:r>
              <w:rPr>
                <w:rFonts w:ascii="Times New Roman" w:hAnsi="Times New Roman" w:cs="Times New Roman"/>
                <w:sz w:val="24"/>
                <w:szCs w:val="24"/>
              </w:rPr>
              <w:t>Наиболее известные и применяемые индикаторы: лакмус, метилоранж, фенолфталеин. Изменение цвета индикаторов при действии растворов кислот и щелочей (таблица 9 стр 65 учебник 7 класса, «Хими</w:t>
            </w:r>
            <w:r>
              <w:rPr>
                <w:rFonts w:ascii="Times New Roman" w:hAnsi="Times New Roman" w:cs="Times New Roman"/>
                <w:sz w:val="24"/>
                <w:szCs w:val="24"/>
              </w:rPr>
              <w:t>я»)</w:t>
            </w:r>
          </w:p>
          <w:tbl>
            <w:tblPr>
              <w:tblW w:w="9571" w:type="dxa"/>
              <w:tblLook w:val="04A0" w:firstRow="1" w:lastRow="0" w:firstColumn="1" w:lastColumn="0" w:noHBand="0" w:noVBand="1"/>
            </w:tblPr>
            <w:tblGrid>
              <w:gridCol w:w="3085"/>
              <w:gridCol w:w="2269"/>
              <w:gridCol w:w="2125"/>
              <w:gridCol w:w="2092"/>
            </w:tblGrid>
            <w:tr w:rsidR="00470A19">
              <w:tc>
                <w:tcPr>
                  <w:tcW w:w="3084" w:type="dxa"/>
                  <w:vMerge w:val="restart"/>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Индикатор</w:t>
                  </w:r>
                </w:p>
              </w:tc>
              <w:tc>
                <w:tcPr>
                  <w:tcW w:w="6486" w:type="dxa"/>
                  <w:gridSpan w:val="3"/>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Цвет индикатора в среде</w:t>
                  </w:r>
                </w:p>
              </w:tc>
            </w:tr>
            <w:tr w:rsidR="00470A19">
              <w:tc>
                <w:tcPr>
                  <w:tcW w:w="3084" w:type="dxa"/>
                  <w:vMerge/>
                  <w:vAlign w:val="center"/>
                </w:tcPr>
                <w:p w:rsidR="00470A19" w:rsidRPr="00604E18" w:rsidRDefault="00470A19">
                  <w:pPr>
                    <w:spacing w:after="0" w:line="240" w:lineRule="auto"/>
                    <w:rPr>
                      <w:rFonts w:ascii="Times New Roman" w:hAnsi="Times New Roman" w:cs="Times New Roman"/>
                      <w:sz w:val="24"/>
                      <w:szCs w:val="24"/>
                      <w:lang w:val="ru-RU"/>
                    </w:rPr>
                  </w:pPr>
                </w:p>
              </w:tc>
              <w:tc>
                <w:tcPr>
                  <w:tcW w:w="2269"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кислой</w:t>
                  </w:r>
                </w:p>
              </w:tc>
              <w:tc>
                <w:tcPr>
                  <w:tcW w:w="2125"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щелочной</w:t>
                  </w:r>
                </w:p>
              </w:tc>
              <w:tc>
                <w:tcPr>
                  <w:tcW w:w="2092"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нейтральной</w:t>
                  </w:r>
                </w:p>
              </w:tc>
            </w:tr>
            <w:tr w:rsidR="00470A19">
              <w:tc>
                <w:tcPr>
                  <w:tcW w:w="3084"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Лакмус</w:t>
                  </w:r>
                </w:p>
              </w:tc>
              <w:tc>
                <w:tcPr>
                  <w:tcW w:w="2269"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Красный</w:t>
                  </w:r>
                </w:p>
              </w:tc>
              <w:tc>
                <w:tcPr>
                  <w:tcW w:w="2125"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Синий</w:t>
                  </w:r>
                </w:p>
              </w:tc>
              <w:tc>
                <w:tcPr>
                  <w:tcW w:w="2092"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Фиолетовый</w:t>
                  </w:r>
                </w:p>
              </w:tc>
            </w:tr>
            <w:tr w:rsidR="00470A19">
              <w:tc>
                <w:tcPr>
                  <w:tcW w:w="3084"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Фенолфталеин</w:t>
                  </w:r>
                </w:p>
              </w:tc>
              <w:tc>
                <w:tcPr>
                  <w:tcW w:w="2269"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Бесцветный</w:t>
                  </w:r>
                </w:p>
              </w:tc>
              <w:tc>
                <w:tcPr>
                  <w:tcW w:w="2125"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Малиновый</w:t>
                  </w:r>
                </w:p>
              </w:tc>
              <w:tc>
                <w:tcPr>
                  <w:tcW w:w="2092"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Бесцветный</w:t>
                  </w:r>
                </w:p>
              </w:tc>
            </w:tr>
            <w:tr w:rsidR="00470A19">
              <w:tc>
                <w:tcPr>
                  <w:tcW w:w="3084" w:type="dxa"/>
                </w:tcPr>
                <w:p w:rsidR="00470A19" w:rsidRPr="00604E18" w:rsidRDefault="00604E18">
                  <w:pPr>
                    <w:spacing w:after="0" w:line="240" w:lineRule="auto"/>
                    <w:rPr>
                      <w:rFonts w:ascii="Times New Roman" w:hAnsi="Times New Roman"/>
                      <w:sz w:val="24"/>
                      <w:szCs w:val="24"/>
                      <w:lang w:val="ru-RU"/>
                    </w:rPr>
                  </w:pPr>
                  <w:r w:rsidRPr="00604E18">
                    <w:rPr>
                      <w:rFonts w:ascii="Times New Roman" w:hAnsi="Times New Roman" w:cs="Times New Roman"/>
                      <w:sz w:val="24"/>
                      <w:szCs w:val="24"/>
                      <w:lang w:val="ru-RU"/>
                    </w:rPr>
                    <w:t>Метиловый оранжевый</w:t>
                  </w:r>
                </w:p>
              </w:tc>
              <w:tc>
                <w:tcPr>
                  <w:tcW w:w="2269"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Розовый</w:t>
                  </w:r>
                </w:p>
              </w:tc>
              <w:tc>
                <w:tcPr>
                  <w:tcW w:w="2125"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Желтый</w:t>
                  </w:r>
                </w:p>
              </w:tc>
              <w:tc>
                <w:tcPr>
                  <w:tcW w:w="2092" w:type="dxa"/>
                </w:tcPr>
                <w:p w:rsidR="00470A19" w:rsidRPr="00604E18" w:rsidRDefault="00604E18">
                  <w:pPr>
                    <w:spacing w:after="0" w:line="240" w:lineRule="auto"/>
                    <w:jc w:val="center"/>
                    <w:rPr>
                      <w:rFonts w:ascii="Times New Roman" w:hAnsi="Times New Roman"/>
                      <w:sz w:val="24"/>
                      <w:szCs w:val="24"/>
                      <w:lang w:val="ru-RU"/>
                    </w:rPr>
                  </w:pPr>
                  <w:r w:rsidRPr="00604E18">
                    <w:rPr>
                      <w:rFonts w:ascii="Times New Roman" w:hAnsi="Times New Roman" w:cs="Times New Roman"/>
                      <w:sz w:val="24"/>
                      <w:szCs w:val="24"/>
                      <w:lang w:val="ru-RU"/>
                    </w:rPr>
                    <w:t>Оранжевый</w:t>
                  </w:r>
                </w:p>
              </w:tc>
            </w:tr>
          </w:tbl>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i/>
                <w:sz w:val="24"/>
                <w:szCs w:val="24"/>
              </w:rPr>
              <w:t xml:space="preserve">О каком индикаторе идет речь в тексте? Объясните, почему вы </w:t>
            </w:r>
            <w:r>
              <w:rPr>
                <w:rFonts w:ascii="Times New Roman" w:hAnsi="Times New Roman" w:cs="Times New Roman"/>
                <w:i/>
                <w:sz w:val="24"/>
                <w:szCs w:val="24"/>
              </w:rPr>
              <w:t>так считаете?</w:t>
            </w:r>
          </w:p>
          <w:p w:rsidR="00470A19" w:rsidRDefault="00604E18">
            <w:pPr>
              <w:rPr>
                <w:rFonts w:ascii="Times New Roman" w:hAnsi="Times New Roman"/>
                <w:sz w:val="24"/>
                <w:szCs w:val="24"/>
              </w:rPr>
            </w:pPr>
            <w:r>
              <w:rPr>
                <w:rFonts w:ascii="Times New Roman" w:hAnsi="Times New Roman" w:cs="Times New Roman"/>
                <w:i/>
                <w:sz w:val="24"/>
                <w:szCs w:val="24"/>
              </w:rPr>
              <w:t>_________________________________________________________</w:t>
            </w:r>
          </w:p>
          <w:p w:rsidR="00470A19" w:rsidRDefault="00604E18">
            <w:pPr>
              <w:pStyle w:val="ab"/>
              <w:shd w:val="clear" w:color="auto" w:fill="FFFFFF"/>
              <w:spacing w:beforeAutospacing="0" w:after="0" w:afterAutospacing="0" w:line="266" w:lineRule="atLeast"/>
            </w:pPr>
            <w:r>
              <w:rPr>
                <w:iCs/>
                <w:color w:val="000000"/>
                <w:shd w:val="clear" w:color="auto" w:fill="FFFFFF"/>
              </w:rPr>
              <w:t>_________________________________________________________</w:t>
            </w:r>
          </w:p>
          <w:p w:rsidR="00470A19" w:rsidRDefault="00470A19">
            <w:pPr>
              <w:pStyle w:val="ab"/>
              <w:shd w:val="clear" w:color="auto" w:fill="FFFFFF"/>
              <w:spacing w:beforeAutospacing="0" w:after="0" w:afterAutospacing="0" w:line="266" w:lineRule="atLeast"/>
              <w:rPr>
                <w:color w:val="000000"/>
              </w:rPr>
            </w:pPr>
          </w:p>
          <w:p w:rsidR="00470A19" w:rsidRDefault="00604E18">
            <w:pPr>
              <w:rPr>
                <w:rFonts w:ascii="Times New Roman" w:hAnsi="Times New Roman"/>
                <w:sz w:val="24"/>
                <w:szCs w:val="24"/>
              </w:rPr>
            </w:pPr>
            <w:r>
              <w:rPr>
                <w:rFonts w:ascii="Times New Roman" w:hAnsi="Times New Roman" w:cs="Times New Roman"/>
                <w:b/>
                <w:sz w:val="24"/>
                <w:szCs w:val="24"/>
                <w:u w:val="single"/>
              </w:rPr>
              <w:t>Задание  2</w:t>
            </w:r>
            <w:r>
              <w:rPr>
                <w:rFonts w:ascii="Times New Roman" w:eastAsia="Times New Roman" w:hAnsi="Times New Roman" w:cs="Times New Roman"/>
                <w:color w:val="000000"/>
                <w:sz w:val="24"/>
                <w:szCs w:val="24"/>
              </w:rPr>
              <w:t xml:space="preserve">.  </w:t>
            </w:r>
            <w:r>
              <w:rPr>
                <w:rFonts w:ascii="Times New Roman" w:hAnsi="Times New Roman" w:cs="Times New Roman"/>
                <w:color w:val="000000"/>
                <w:sz w:val="24"/>
                <w:szCs w:val="24"/>
              </w:rPr>
              <w:t>Зная понятие «индикатор» и его свойства, выберите верные утверждения</w:t>
            </w:r>
            <w:r>
              <w:rPr>
                <w:rFonts w:ascii="Times New Roman" w:hAnsi="Times New Roman" w:cs="Times New Roman"/>
                <w:i/>
                <w:color w:val="000000"/>
                <w:sz w:val="24"/>
                <w:szCs w:val="24"/>
              </w:rPr>
              <w:t>.</w:t>
            </w:r>
          </w:p>
          <w:p w:rsidR="00470A19" w:rsidRDefault="00604E18">
            <w:pPr>
              <w:pStyle w:val="ab"/>
              <w:shd w:val="clear" w:color="auto" w:fill="FFFFFF"/>
              <w:spacing w:beforeAutospacing="0" w:after="0" w:afterAutospacing="0" w:line="266" w:lineRule="atLeast"/>
              <w:jc w:val="both"/>
            </w:pPr>
            <w:r>
              <w:rPr>
                <w:i/>
                <w:color w:val="000000"/>
              </w:rPr>
              <w:t>А. Цвет лакмуса в кислотах – розовый</w:t>
            </w:r>
          </w:p>
          <w:p w:rsidR="00470A19" w:rsidRDefault="00604E18">
            <w:pPr>
              <w:pStyle w:val="ab"/>
              <w:shd w:val="clear" w:color="auto" w:fill="FFFFFF"/>
              <w:spacing w:beforeAutospacing="0" w:after="0" w:afterAutospacing="0" w:line="266" w:lineRule="atLeast"/>
              <w:jc w:val="both"/>
            </w:pPr>
            <w:r>
              <w:rPr>
                <w:i/>
                <w:color w:val="000000"/>
              </w:rPr>
              <w:t xml:space="preserve">В. </w:t>
            </w:r>
            <w:r>
              <w:rPr>
                <w:i/>
                <w:color w:val="000000"/>
              </w:rPr>
              <w:t>Индикатор – это вещество, с помощью которого можно определить только кислоты.</w:t>
            </w:r>
          </w:p>
          <w:p w:rsidR="00470A19" w:rsidRDefault="00604E18">
            <w:pPr>
              <w:pStyle w:val="ab"/>
              <w:shd w:val="clear" w:color="auto" w:fill="FFFFFF"/>
              <w:spacing w:beforeAutospacing="0" w:after="0" w:afterAutospacing="0" w:line="266" w:lineRule="atLeast"/>
              <w:jc w:val="both"/>
            </w:pPr>
            <w:r>
              <w:rPr>
                <w:i/>
                <w:color w:val="000000"/>
              </w:rPr>
              <w:t>С. Синий лакмус  раствор любой кислоты окрашивает в красный цвет</w:t>
            </w:r>
          </w:p>
          <w:p w:rsidR="00470A19" w:rsidRDefault="00470A19">
            <w:pPr>
              <w:pStyle w:val="ab"/>
              <w:shd w:val="clear" w:color="auto" w:fill="FFFFFF"/>
              <w:spacing w:beforeAutospacing="0" w:after="0" w:afterAutospacing="0" w:line="266" w:lineRule="atLeast"/>
              <w:jc w:val="both"/>
              <w:rPr>
                <w:color w:val="000000"/>
              </w:rPr>
            </w:pPr>
          </w:p>
          <w:p w:rsidR="00470A19" w:rsidRDefault="00604E18">
            <w:pPr>
              <w:rPr>
                <w:rFonts w:ascii="Times New Roman" w:hAnsi="Times New Roman"/>
                <w:sz w:val="24"/>
                <w:szCs w:val="24"/>
              </w:rPr>
            </w:pPr>
            <w:r>
              <w:rPr>
                <w:rFonts w:ascii="Times New Roman" w:hAnsi="Times New Roman" w:cs="Times New Roman"/>
                <w:b/>
                <w:sz w:val="24"/>
                <w:szCs w:val="24"/>
                <w:u w:val="single"/>
              </w:rPr>
              <w:t>Задание 3.</w:t>
            </w:r>
            <w:r>
              <w:rPr>
                <w:rFonts w:ascii="Times New Roman" w:hAnsi="Times New Roman" w:cs="Times New Roman"/>
                <w:b/>
                <w:sz w:val="24"/>
                <w:szCs w:val="24"/>
              </w:rPr>
              <w:t xml:space="preserve"> </w:t>
            </w:r>
            <w:r>
              <w:rPr>
                <w:rFonts w:ascii="Times New Roman" w:hAnsi="Times New Roman" w:cs="Times New Roman"/>
                <w:sz w:val="24"/>
                <w:szCs w:val="24"/>
              </w:rPr>
              <w:t>В тексте</w:t>
            </w:r>
            <w:r>
              <w:rPr>
                <w:rFonts w:ascii="Times New Roman" w:hAnsi="Times New Roman" w:cs="Times New Roman"/>
                <w:b/>
                <w:sz w:val="24"/>
                <w:szCs w:val="24"/>
              </w:rPr>
              <w:t xml:space="preserve"> «</w:t>
            </w:r>
            <w:r>
              <w:rPr>
                <w:rFonts w:ascii="Times New Roman" w:hAnsi="Times New Roman" w:cs="Times New Roman"/>
                <w:bCs/>
                <w:color w:val="000000"/>
                <w:sz w:val="24"/>
                <w:szCs w:val="24"/>
                <w:shd w:val="clear" w:color="auto" w:fill="FFFFFF"/>
              </w:rPr>
              <w:t xml:space="preserve">Индикаторы помогли Р.Бойлю открыть новую кислоту. Сжигая фосфор и растворяя образовавшийся продукт в воде, он получил неизвестную кислоту». </w:t>
            </w:r>
          </w:p>
          <w:p w:rsidR="00470A19" w:rsidRDefault="00604E18">
            <w:pPr>
              <w:ind w:firstLine="708"/>
              <w:jc w:val="both"/>
              <w:rPr>
                <w:rFonts w:ascii="Times New Roman" w:hAnsi="Times New Roman"/>
                <w:sz w:val="24"/>
                <w:szCs w:val="24"/>
              </w:rPr>
            </w:pPr>
            <w:r>
              <w:rPr>
                <w:rFonts w:ascii="Times New Roman" w:hAnsi="Times New Roman" w:cs="Times New Roman"/>
                <w:i/>
                <w:sz w:val="24"/>
                <w:szCs w:val="24"/>
              </w:rPr>
              <w:t>Зная свойства оксидов неметаллов, определите, формулу оксида, образовавшегося при сгорании фосфора, и какая кислота</w:t>
            </w:r>
            <w:r>
              <w:rPr>
                <w:rFonts w:ascii="Times New Roman" w:hAnsi="Times New Roman" w:cs="Times New Roman"/>
                <w:i/>
                <w:sz w:val="24"/>
                <w:szCs w:val="24"/>
              </w:rPr>
              <w:t xml:space="preserve"> была получена в результате растворения оксида в воде. Запишите уравнение  получения кислоты.</w:t>
            </w:r>
          </w:p>
          <w:p w:rsidR="00470A19" w:rsidRDefault="00604E18">
            <w:pPr>
              <w:rPr>
                <w:rFonts w:ascii="Times New Roman" w:hAnsi="Times New Roman"/>
                <w:sz w:val="24"/>
                <w:szCs w:val="24"/>
              </w:rPr>
            </w:pPr>
            <w:r>
              <w:rPr>
                <w:rFonts w:ascii="Times New Roman" w:hAnsi="Times New Roman" w:cs="Times New Roman"/>
                <w:i/>
                <w:sz w:val="24"/>
                <w:szCs w:val="24"/>
              </w:rPr>
              <w:t>_________________________________________________________________</w:t>
            </w: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Задание 4.</w:t>
            </w:r>
            <w:r>
              <w:rPr>
                <w:rFonts w:ascii="Times New Roman" w:hAnsi="Times New Roman" w:cs="Times New Roman"/>
                <w:b/>
                <w:sz w:val="24"/>
                <w:szCs w:val="24"/>
              </w:rPr>
              <w:t xml:space="preserve"> </w:t>
            </w:r>
            <w:r>
              <w:rPr>
                <w:rFonts w:ascii="Times New Roman" w:hAnsi="Times New Roman" w:cs="Times New Roman"/>
                <w:sz w:val="24"/>
                <w:szCs w:val="24"/>
              </w:rPr>
              <w:t>Часто в разговорной речи можно услышать специальные термины, в том числе и химические</w:t>
            </w:r>
            <w:r>
              <w:rPr>
                <w:rFonts w:ascii="Times New Roman" w:hAnsi="Times New Roman" w:cs="Times New Roman"/>
                <w:sz w:val="24"/>
                <w:szCs w:val="24"/>
              </w:rPr>
              <w:t xml:space="preserve"> в качестве примера предлагается фрагмент из романа В.Дудинцева «Белые одежды». </w:t>
            </w:r>
          </w:p>
          <w:p w:rsidR="00470A19" w:rsidRDefault="00604E18">
            <w:pPr>
              <w:spacing w:after="0" w:line="240" w:lineRule="auto"/>
              <w:ind w:firstLine="567"/>
              <w:jc w:val="both"/>
              <w:rPr>
                <w:rFonts w:ascii="Times New Roman" w:hAnsi="Times New Roman"/>
                <w:sz w:val="24"/>
                <w:szCs w:val="24"/>
              </w:rPr>
            </w:pPr>
            <w:r>
              <w:rPr>
                <w:rFonts w:ascii="Times New Roman" w:hAnsi="Times New Roman" w:cs="Times New Roman"/>
                <w:sz w:val="24"/>
                <w:szCs w:val="24"/>
              </w:rPr>
              <w:t>«Так ты же врешь все, врешь. Ты же не как люди. На тебя самого нужно капать индикатором. Фенолфталеином. Покраснеешь ты или посинеешь…  И потом, надо ж еще подобрать этот инди</w:t>
            </w:r>
            <w:r>
              <w:rPr>
                <w:rFonts w:ascii="Times New Roman" w:hAnsi="Times New Roman" w:cs="Times New Roman"/>
                <w:sz w:val="24"/>
                <w:szCs w:val="24"/>
              </w:rPr>
              <w:t xml:space="preserve">катор. </w:t>
            </w:r>
          </w:p>
          <w:p w:rsidR="00470A19" w:rsidRDefault="00604E18">
            <w:pPr>
              <w:spacing w:after="0" w:line="240" w:lineRule="auto"/>
              <w:ind w:firstLine="708"/>
              <w:rPr>
                <w:rFonts w:ascii="Times New Roman" w:hAnsi="Times New Roman"/>
                <w:sz w:val="24"/>
                <w:szCs w:val="24"/>
              </w:rPr>
            </w:pPr>
            <w:r>
              <w:rPr>
                <w:rFonts w:ascii="Times New Roman" w:hAnsi="Times New Roman" w:cs="Times New Roman"/>
                <w:i/>
                <w:sz w:val="24"/>
                <w:szCs w:val="24"/>
              </w:rPr>
              <w:t>Правильно ли здесь употреблено слово «индикатор»?</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__________________________________________________________________</w:t>
            </w:r>
          </w:p>
          <w:p w:rsidR="00470A19" w:rsidRDefault="00604E18">
            <w:pPr>
              <w:spacing w:after="0" w:line="240" w:lineRule="auto"/>
              <w:ind w:firstLine="708"/>
              <w:rPr>
                <w:rFonts w:ascii="Times New Roman" w:hAnsi="Times New Roman"/>
                <w:sz w:val="24"/>
                <w:szCs w:val="24"/>
              </w:rPr>
            </w:pPr>
            <w:r>
              <w:rPr>
                <w:rFonts w:ascii="Times New Roman" w:hAnsi="Times New Roman" w:cs="Times New Roman"/>
                <w:i/>
                <w:sz w:val="24"/>
                <w:szCs w:val="24"/>
              </w:rPr>
              <w:t xml:space="preserve">Какой смысл автор романа вложил в этот термин? </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__________________________________________________________________</w:t>
            </w:r>
          </w:p>
          <w:p w:rsidR="00470A19" w:rsidRDefault="00604E18">
            <w:pPr>
              <w:spacing w:after="0" w:line="240" w:lineRule="auto"/>
              <w:ind w:firstLine="708"/>
              <w:rPr>
                <w:rFonts w:ascii="Times New Roman" w:hAnsi="Times New Roman"/>
                <w:sz w:val="24"/>
                <w:szCs w:val="24"/>
              </w:rPr>
            </w:pPr>
            <w:r>
              <w:rPr>
                <w:rFonts w:ascii="Times New Roman" w:hAnsi="Times New Roman" w:cs="Times New Roman"/>
                <w:i/>
                <w:sz w:val="24"/>
                <w:szCs w:val="24"/>
              </w:rPr>
              <w:lastRenderedPageBreak/>
              <w:t>Какая химическая</w:t>
            </w:r>
            <w:r>
              <w:rPr>
                <w:rFonts w:ascii="Times New Roman" w:hAnsi="Times New Roman" w:cs="Times New Roman"/>
                <w:i/>
                <w:sz w:val="24"/>
                <w:szCs w:val="24"/>
              </w:rPr>
              <w:t xml:space="preserve"> ошибка допущена?</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__________________________________________________________________</w:t>
            </w:r>
          </w:p>
          <w:p w:rsidR="00470A19" w:rsidRDefault="00470A19">
            <w:pPr>
              <w:rPr>
                <w:rFonts w:ascii="Times New Roman" w:hAnsi="Times New Roman" w:cs="Times New Roman"/>
                <w:b/>
                <w:bCs/>
                <w:color w:val="000000"/>
                <w:sz w:val="24"/>
                <w:szCs w:val="24"/>
                <w:highlight w:val="white"/>
              </w:rPr>
            </w:pPr>
          </w:p>
          <w:p w:rsidR="00470A19" w:rsidRDefault="00604E18">
            <w:pPr>
              <w:rPr>
                <w:rFonts w:ascii="Times New Roman" w:hAnsi="Times New Roman"/>
                <w:sz w:val="24"/>
                <w:szCs w:val="24"/>
              </w:rPr>
            </w:pPr>
            <w:r>
              <w:rPr>
                <w:rFonts w:ascii="Times New Roman" w:hAnsi="Times New Roman" w:cs="Times New Roman"/>
                <w:b/>
                <w:bCs/>
                <w:color w:val="000000"/>
                <w:sz w:val="24"/>
                <w:szCs w:val="24"/>
                <w:shd w:val="clear" w:color="auto" w:fill="FFFFFF"/>
              </w:rPr>
              <w:t xml:space="preserve">7. Задание </w:t>
            </w:r>
            <w:r>
              <w:rPr>
                <w:rFonts w:ascii="Times New Roman" w:hAnsi="Times New Roman" w:cs="Times New Roman"/>
                <w:b/>
                <w:bCs/>
                <w:color w:val="000000"/>
                <w:sz w:val="24"/>
                <w:szCs w:val="24"/>
                <w:shd w:val="clear" w:color="auto" w:fill="FFFFFF"/>
                <w:lang w:val="en-US"/>
              </w:rPr>
              <w:t>PISA</w:t>
            </w:r>
            <w:r>
              <w:rPr>
                <w:rFonts w:ascii="Times New Roman" w:hAnsi="Times New Roman" w:cs="Times New Roman"/>
                <w:b/>
                <w:bCs/>
                <w:color w:val="000000"/>
                <w:sz w:val="24"/>
                <w:szCs w:val="24"/>
                <w:shd w:val="clear" w:color="auto" w:fill="FFFFFF"/>
              </w:rPr>
              <w:t xml:space="preserve">  по теме  «Кислоты» </w:t>
            </w:r>
          </w:p>
          <w:p w:rsidR="00470A19" w:rsidRDefault="00604E18">
            <w:pPr>
              <w:spacing w:after="0" w:line="240" w:lineRule="auto"/>
              <w:ind w:firstLine="709"/>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Задание 1.</w:t>
            </w:r>
            <w:r>
              <w:rPr>
                <w:rFonts w:ascii="Times New Roman" w:hAnsi="Times New Roman" w:cs="Times New Roman"/>
                <w:bCs/>
                <w:color w:val="000000"/>
                <w:sz w:val="24"/>
                <w:szCs w:val="24"/>
                <w:shd w:val="clear" w:color="auto" w:fill="FFFFFF"/>
              </w:rPr>
              <w:t xml:space="preserve"> После открытия закона сохранения массы веществ, химиков стали интересовать количества элементов разных соединениях. С  этого времени начал усиленно развиваться химический анализ, с помощью которого химики стали устанавливать точный состав различных вещест</w:t>
            </w:r>
            <w:r>
              <w:rPr>
                <w:rFonts w:ascii="Times New Roman" w:hAnsi="Times New Roman" w:cs="Times New Roman"/>
                <w:bCs/>
                <w:color w:val="000000"/>
                <w:sz w:val="24"/>
                <w:szCs w:val="24"/>
                <w:shd w:val="clear" w:color="auto" w:fill="FFFFFF"/>
              </w:rPr>
              <w:t>в, в том числе кислот. Французский химик К.Бертло после многократных анализов синильной кислоты вынужден был заключить, что в ее состав входят лишь азот, углерод и водород. Никакого кислорода там не было. Не нашел он кислорода и в сероводородной кислоте. В</w:t>
            </w:r>
            <w:r>
              <w:rPr>
                <w:rFonts w:ascii="Times New Roman" w:hAnsi="Times New Roman" w:cs="Times New Roman"/>
                <w:bCs/>
                <w:color w:val="000000"/>
                <w:sz w:val="24"/>
                <w:szCs w:val="24"/>
                <w:shd w:val="clear" w:color="auto" w:fill="FFFFFF"/>
              </w:rPr>
              <w:t xml:space="preserve">озникло сомнение о составе кислот. </w:t>
            </w:r>
          </w:p>
          <w:p w:rsidR="00470A19" w:rsidRDefault="00604E18">
            <w:pPr>
              <w:spacing w:after="0" w:line="240" w:lineRule="auto"/>
              <w:ind w:firstLine="709"/>
              <w:jc w:val="both"/>
              <w:rPr>
                <w:rFonts w:ascii="Times New Roman" w:hAnsi="Times New Roman"/>
                <w:sz w:val="24"/>
                <w:szCs w:val="24"/>
              </w:rPr>
            </w:pPr>
            <w:r>
              <w:rPr>
                <w:rFonts w:ascii="Times New Roman" w:hAnsi="Times New Roman" w:cs="Times New Roman"/>
                <w:bCs/>
                <w:color w:val="000000"/>
                <w:sz w:val="24"/>
                <w:szCs w:val="24"/>
                <w:shd w:val="clear" w:color="auto" w:fill="FFFFFF"/>
              </w:rPr>
              <w:t>Подробно исследовав состав соляной кислоты, английский ученый Гемфри Дэви и в ней не нашел кислорода. Зато водород обнаруживался и в соляной кислоте, и во всех известных тогда кислотах, причем в обязательном порядке. Поэ</w:t>
            </w:r>
            <w:r>
              <w:rPr>
                <w:rFonts w:ascii="Times New Roman" w:hAnsi="Times New Roman" w:cs="Times New Roman"/>
                <w:bCs/>
                <w:color w:val="000000"/>
                <w:sz w:val="24"/>
                <w:szCs w:val="24"/>
                <w:shd w:val="clear" w:color="auto" w:fill="FFFFFF"/>
              </w:rPr>
              <w:t xml:space="preserve">тому Г.Дэви сделал предположение, что именно  водород «отвечает» за общие свойства кислот (кислый вкус, одинаковую окраску индикаторов и т.д.) </w:t>
            </w:r>
          </w:p>
          <w:p w:rsidR="00470A19" w:rsidRDefault="00604E18">
            <w:pPr>
              <w:jc w:val="both"/>
              <w:rPr>
                <w:rFonts w:ascii="Times New Roman" w:hAnsi="Times New Roman"/>
                <w:sz w:val="24"/>
                <w:szCs w:val="24"/>
              </w:rPr>
            </w:pPr>
            <w:r>
              <w:rPr>
                <w:rFonts w:ascii="Times New Roman" w:hAnsi="Times New Roman" w:cs="Times New Roman"/>
                <w:bCs/>
                <w:i/>
                <w:color w:val="000000"/>
                <w:sz w:val="24"/>
                <w:szCs w:val="24"/>
                <w:shd w:val="clear" w:color="auto" w:fill="FFFFFF"/>
              </w:rPr>
              <w:t>Какие атомы входят в состав всех кислот? _________________________________________________________</w:t>
            </w:r>
          </w:p>
          <w:p w:rsidR="00470A19" w:rsidRDefault="00604E18">
            <w:pPr>
              <w:spacing w:after="0" w:line="240" w:lineRule="auto"/>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 xml:space="preserve">Задание 2.  </w:t>
            </w:r>
            <w:r>
              <w:rPr>
                <w:rFonts w:ascii="Times New Roman" w:hAnsi="Times New Roman" w:cs="Times New Roman"/>
                <w:sz w:val="24"/>
                <w:szCs w:val="24"/>
              </w:rPr>
              <w:t>К</w:t>
            </w:r>
            <w:r>
              <w:rPr>
                <w:rFonts w:ascii="Times New Roman" w:hAnsi="Times New Roman" w:cs="Times New Roman"/>
                <w:sz w:val="24"/>
                <w:szCs w:val="24"/>
              </w:rPr>
              <w:t>ислоты довольно распространены в природе. Лимонная кислота присутствует в плодах лимонов, яблочная - в яблоках, щавелевая - в листьях щавеля. При скисании молока образуется молочная кислота, а в выделениях муравьев содержится муравьиная кислота. Серную, со</w:t>
            </w:r>
            <w:r>
              <w:rPr>
                <w:rFonts w:ascii="Times New Roman" w:hAnsi="Times New Roman" w:cs="Times New Roman"/>
                <w:sz w:val="24"/>
                <w:szCs w:val="24"/>
              </w:rPr>
              <w:t xml:space="preserve">ляную, азотную, фосфорную кислоты получают искусственным путем. </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 xml:space="preserve">Какие кислоты и где встречаются в природе? </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_________________________________________________________</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Можно ли получить искусственным путем кислоты? __________________________________________</w:t>
            </w:r>
            <w:r>
              <w:rPr>
                <w:rFonts w:ascii="Times New Roman" w:hAnsi="Times New Roman" w:cs="Times New Roman"/>
                <w:i/>
                <w:sz w:val="24"/>
                <w:szCs w:val="24"/>
              </w:rPr>
              <w:t>_______________</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Если можно, то,  какие?</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_________________________________________________________</w:t>
            </w:r>
          </w:p>
          <w:p w:rsidR="00470A19" w:rsidRDefault="00470A19">
            <w:pPr>
              <w:spacing w:after="0" w:line="240" w:lineRule="auto"/>
              <w:jc w:val="both"/>
              <w:rPr>
                <w:rFonts w:ascii="Times New Roman" w:hAnsi="Times New Roman" w:cs="Times New Roman"/>
                <w:b/>
                <w:bCs/>
                <w:color w:val="000000"/>
                <w:sz w:val="24"/>
                <w:szCs w:val="24"/>
                <w:highlight w:val="white"/>
                <w:u w:val="single"/>
              </w:rPr>
            </w:pPr>
          </w:p>
          <w:p w:rsidR="00470A19" w:rsidRDefault="00604E18">
            <w:pPr>
              <w:spacing w:after="0" w:line="240" w:lineRule="auto"/>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 xml:space="preserve">Задание 3.  </w:t>
            </w:r>
            <w:r>
              <w:rPr>
                <w:rFonts w:ascii="Times New Roman" w:hAnsi="Times New Roman" w:cs="Times New Roman"/>
                <w:bCs/>
                <w:color w:val="000000"/>
                <w:sz w:val="24"/>
                <w:szCs w:val="24"/>
                <w:shd w:val="clear" w:color="auto" w:fill="FFFFFF"/>
              </w:rPr>
              <w:t>Когда мы пробуем на вкус пищевые продукты, например, фрукты, то используем следующие характеристики «Кисленький, кисловатый, кислый, жуткая кисля</w:t>
            </w:r>
            <w:r>
              <w:rPr>
                <w:rFonts w:ascii="Times New Roman" w:hAnsi="Times New Roman" w:cs="Times New Roman"/>
                <w:bCs/>
                <w:color w:val="000000"/>
                <w:sz w:val="24"/>
                <w:szCs w:val="24"/>
                <w:shd w:val="clear" w:color="auto" w:fill="FFFFFF"/>
              </w:rPr>
              <w:t>тина». Этими словами мы подчеркиваем различную концентрацию веществ, придающих фруктам кислый вкус. Кислый вкус кислот и одинаковая реакция на индикаторы приписывались действию атомов элемента, который есть в любой кислоте.  Позже, среди кислот были обнару</w:t>
            </w:r>
            <w:r>
              <w:rPr>
                <w:rFonts w:ascii="Times New Roman" w:hAnsi="Times New Roman" w:cs="Times New Roman"/>
                <w:bCs/>
                <w:color w:val="000000"/>
                <w:sz w:val="24"/>
                <w:szCs w:val="24"/>
                <w:shd w:val="clear" w:color="auto" w:fill="FFFFFF"/>
              </w:rPr>
              <w:t xml:space="preserve">жены вещества не только кислые, но и горькие (пикриновая кислота),  сладкие (салициловая),  безвкусные (стеариновая). </w:t>
            </w:r>
          </w:p>
          <w:p w:rsidR="00470A19" w:rsidRDefault="00604E18">
            <w:pPr>
              <w:spacing w:after="0" w:line="240" w:lineRule="auto"/>
              <w:ind w:firstLine="708"/>
              <w:jc w:val="both"/>
              <w:rPr>
                <w:rFonts w:ascii="Times New Roman" w:hAnsi="Times New Roman"/>
                <w:sz w:val="24"/>
                <w:szCs w:val="24"/>
              </w:rPr>
            </w:pPr>
            <w:r>
              <w:rPr>
                <w:rFonts w:ascii="Times New Roman" w:hAnsi="Times New Roman" w:cs="Times New Roman"/>
                <w:sz w:val="24"/>
                <w:szCs w:val="24"/>
              </w:rPr>
              <w:t xml:space="preserve">Все растворы с виду одинаковые, прозрачные. Но ни один химик и ни один грамотный человек даже и не подумает распознавать кислоты на вкус </w:t>
            </w:r>
            <w:r>
              <w:rPr>
                <w:rFonts w:ascii="Times New Roman" w:hAnsi="Times New Roman" w:cs="Times New Roman"/>
                <w:sz w:val="24"/>
                <w:szCs w:val="24"/>
              </w:rPr>
              <w:t xml:space="preserve">- это может быть смертельно опасно, ведь к кислотам относят и знаменитую цианистоводородную, и страшную серную кислоты. Кислотами можно отравиться или получить сильный химический ожог, так как они обладают разъедающим действие. </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 xml:space="preserve">Как можно распознать </w:t>
            </w:r>
            <w:r>
              <w:rPr>
                <w:rFonts w:ascii="Times New Roman" w:hAnsi="Times New Roman" w:cs="Times New Roman"/>
                <w:i/>
                <w:sz w:val="24"/>
                <w:szCs w:val="24"/>
              </w:rPr>
              <w:t>кислоты, не пробуя на вкус?</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__________________________________________________________</w:t>
            </w:r>
          </w:p>
          <w:p w:rsidR="00470A19" w:rsidRDefault="00604E18">
            <w:pPr>
              <w:spacing w:after="0" w:line="240" w:lineRule="auto"/>
              <w:jc w:val="both"/>
              <w:rPr>
                <w:rFonts w:ascii="Times New Roman" w:hAnsi="Times New Roman"/>
                <w:sz w:val="24"/>
                <w:szCs w:val="24"/>
              </w:rPr>
            </w:pPr>
            <w:r>
              <w:rPr>
                <w:rFonts w:ascii="Times New Roman" w:hAnsi="Times New Roman" w:cs="Times New Roman"/>
                <w:bCs/>
                <w:i/>
                <w:color w:val="000000"/>
                <w:sz w:val="24"/>
                <w:szCs w:val="24"/>
                <w:shd w:val="clear" w:color="auto" w:fill="FFFFFF"/>
              </w:rPr>
              <w:t>__________________________________________________________</w:t>
            </w:r>
          </w:p>
          <w:p w:rsidR="00470A19" w:rsidRDefault="00604E18">
            <w:pPr>
              <w:spacing w:after="0" w:line="240" w:lineRule="auto"/>
              <w:jc w:val="both"/>
              <w:rPr>
                <w:rFonts w:ascii="Times New Roman" w:hAnsi="Times New Roman"/>
                <w:sz w:val="24"/>
                <w:szCs w:val="24"/>
              </w:rPr>
            </w:pPr>
            <w:r>
              <w:rPr>
                <w:rFonts w:ascii="Times New Roman" w:hAnsi="Times New Roman" w:cs="Times New Roman"/>
                <w:bCs/>
                <w:i/>
                <w:color w:val="000000"/>
                <w:sz w:val="24"/>
                <w:szCs w:val="24"/>
                <w:shd w:val="clear" w:color="auto" w:fill="FFFFFF"/>
              </w:rPr>
              <w:t>Какие атомы, входящие в состав кислот обеспечивают их кислый вкус и одинаковую реакцию с индикаторами?</w:t>
            </w:r>
          </w:p>
          <w:p w:rsidR="00470A19" w:rsidRDefault="00604E18">
            <w:pPr>
              <w:spacing w:after="0" w:line="240" w:lineRule="auto"/>
              <w:jc w:val="both"/>
              <w:rPr>
                <w:rFonts w:ascii="Times New Roman" w:hAnsi="Times New Roman"/>
                <w:sz w:val="24"/>
                <w:szCs w:val="24"/>
              </w:rPr>
            </w:pPr>
            <w:r>
              <w:rPr>
                <w:rFonts w:ascii="Times New Roman" w:hAnsi="Times New Roman" w:cs="Times New Roman"/>
                <w:bCs/>
                <w:i/>
                <w:color w:val="000000"/>
                <w:sz w:val="24"/>
                <w:szCs w:val="24"/>
                <w:shd w:val="clear" w:color="auto" w:fill="FFFFFF"/>
              </w:rPr>
              <w:t>___________________________________________________________</w:t>
            </w:r>
          </w:p>
          <w:p w:rsidR="00470A19" w:rsidRDefault="00470A19">
            <w:pPr>
              <w:jc w:val="both"/>
              <w:rPr>
                <w:rFonts w:ascii="Times New Roman" w:hAnsi="Times New Roman" w:cs="Times New Roman"/>
                <w:b/>
                <w:bCs/>
                <w:color w:val="000000"/>
                <w:sz w:val="24"/>
                <w:szCs w:val="24"/>
                <w:highlight w:val="white"/>
                <w:u w:val="single"/>
              </w:rPr>
            </w:pPr>
          </w:p>
          <w:p w:rsidR="00470A19" w:rsidRDefault="00604E18">
            <w:pPr>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Задание 4.</w:t>
            </w:r>
            <w:r>
              <w:rPr>
                <w:rFonts w:ascii="Times New Roman" w:hAnsi="Times New Roman" w:cs="Times New Roman"/>
                <w:b/>
                <w:bCs/>
                <w:color w:val="000000"/>
                <w:sz w:val="24"/>
                <w:szCs w:val="24"/>
                <w:shd w:val="clear" w:color="auto" w:fill="FFFFFF"/>
              </w:rPr>
              <w:t xml:space="preserve"> </w:t>
            </w:r>
            <w:r>
              <w:rPr>
                <w:rFonts w:ascii="Times New Roman" w:hAnsi="Times New Roman" w:cs="Times New Roman"/>
                <w:bCs/>
                <w:color w:val="000000"/>
                <w:sz w:val="24"/>
                <w:szCs w:val="24"/>
                <w:shd w:val="clear" w:color="auto" w:fill="FFFFFF"/>
              </w:rPr>
              <w:t>А.Лавуазье сжигал различные неметаллы  (серу, фосфор) и, растворяя образовавшиеся оксиды в воде, получал кислоты. Тогда-то А.Лавуазье и решил, что кислород - обязательная составная час</w:t>
            </w:r>
            <w:r>
              <w:rPr>
                <w:rFonts w:ascii="Times New Roman" w:hAnsi="Times New Roman" w:cs="Times New Roman"/>
                <w:bCs/>
                <w:color w:val="000000"/>
                <w:sz w:val="24"/>
                <w:szCs w:val="24"/>
                <w:shd w:val="clear" w:color="auto" w:fill="FFFFFF"/>
              </w:rPr>
              <w:t xml:space="preserve">ть всех кислот, что он рожает «кислоты». </w:t>
            </w:r>
          </w:p>
          <w:p w:rsidR="00470A19" w:rsidRDefault="00604E18">
            <w:pPr>
              <w:spacing w:after="0"/>
              <w:jc w:val="both"/>
              <w:rPr>
                <w:rFonts w:ascii="Times New Roman" w:hAnsi="Times New Roman"/>
                <w:sz w:val="24"/>
                <w:szCs w:val="24"/>
              </w:rPr>
            </w:pPr>
            <w:r>
              <w:rPr>
                <w:rFonts w:ascii="Times New Roman" w:hAnsi="Times New Roman" w:cs="Times New Roman"/>
                <w:bCs/>
                <w:i/>
                <w:color w:val="000000"/>
                <w:sz w:val="24"/>
                <w:szCs w:val="24"/>
                <w:shd w:val="clear" w:color="auto" w:fill="FFFFFF"/>
              </w:rPr>
              <w:t>Действительно ли все кислоты содержат кислород? Может быть, есть и бескислородные?_______________________________________________</w:t>
            </w:r>
          </w:p>
          <w:p w:rsidR="00470A19" w:rsidRDefault="00604E18">
            <w:pPr>
              <w:spacing w:after="0"/>
              <w:jc w:val="both"/>
              <w:rPr>
                <w:rFonts w:ascii="Times New Roman" w:hAnsi="Times New Roman"/>
                <w:sz w:val="24"/>
                <w:szCs w:val="24"/>
              </w:rPr>
            </w:pPr>
            <w:r>
              <w:rPr>
                <w:rFonts w:ascii="Times New Roman" w:hAnsi="Times New Roman" w:cs="Times New Roman"/>
                <w:bCs/>
                <w:i/>
                <w:color w:val="000000"/>
                <w:sz w:val="24"/>
                <w:szCs w:val="24"/>
                <w:shd w:val="clear" w:color="auto" w:fill="FFFFFF"/>
              </w:rPr>
              <w:t>___________________________________________________________</w:t>
            </w:r>
          </w:p>
          <w:p w:rsidR="00470A19" w:rsidRDefault="00470A19">
            <w:pPr>
              <w:rPr>
                <w:rFonts w:ascii="Times New Roman" w:hAnsi="Times New Roman" w:cs="Times New Roman"/>
                <w:b/>
                <w:sz w:val="24"/>
                <w:szCs w:val="24"/>
                <w:u w:val="single"/>
              </w:rPr>
            </w:pPr>
          </w:p>
          <w:p w:rsidR="00470A19" w:rsidRDefault="00470A19">
            <w:pPr>
              <w:rPr>
                <w:rFonts w:ascii="Times New Roman" w:hAnsi="Times New Roman" w:cs="Times New Roman"/>
                <w:b/>
                <w:sz w:val="24"/>
                <w:szCs w:val="24"/>
              </w:rPr>
            </w:pPr>
          </w:p>
          <w:p w:rsidR="00470A19" w:rsidRDefault="00604E18">
            <w:pPr>
              <w:rPr>
                <w:rFonts w:ascii="Times New Roman" w:hAnsi="Times New Roman"/>
                <w:sz w:val="24"/>
                <w:szCs w:val="24"/>
              </w:rPr>
            </w:pPr>
            <w:r>
              <w:rPr>
                <w:rFonts w:ascii="Times New Roman" w:hAnsi="Times New Roman" w:cs="Times New Roman"/>
                <w:b/>
                <w:bCs/>
                <w:color w:val="000000"/>
                <w:sz w:val="24"/>
                <w:szCs w:val="24"/>
                <w:shd w:val="clear" w:color="auto" w:fill="FFFFFF"/>
              </w:rPr>
              <w:t xml:space="preserve">8.Задание </w:t>
            </w:r>
            <w:r>
              <w:rPr>
                <w:rFonts w:ascii="Times New Roman" w:hAnsi="Times New Roman" w:cs="Times New Roman"/>
                <w:b/>
                <w:bCs/>
                <w:color w:val="000000"/>
                <w:sz w:val="24"/>
                <w:szCs w:val="24"/>
                <w:shd w:val="clear" w:color="auto" w:fill="FFFFFF"/>
                <w:lang w:val="en-US"/>
              </w:rPr>
              <w:t>PISA</w:t>
            </w:r>
            <w:r>
              <w:rPr>
                <w:rFonts w:ascii="Times New Roman" w:hAnsi="Times New Roman" w:cs="Times New Roman"/>
                <w:b/>
                <w:bCs/>
                <w:color w:val="000000"/>
                <w:sz w:val="24"/>
                <w:szCs w:val="24"/>
                <w:shd w:val="clear" w:color="auto" w:fill="FFFFFF"/>
              </w:rPr>
              <w:t xml:space="preserve">  по теме  «Основания» </w:t>
            </w:r>
          </w:p>
          <w:p w:rsidR="00470A19" w:rsidRDefault="00604E18">
            <w:pPr>
              <w:ind w:firstLine="567"/>
              <w:jc w:val="both"/>
              <w:rPr>
                <w:rFonts w:ascii="Times New Roman" w:hAnsi="Times New Roman"/>
                <w:sz w:val="24"/>
                <w:szCs w:val="24"/>
              </w:rPr>
            </w:pPr>
            <w:r>
              <w:rPr>
                <w:rFonts w:ascii="Times New Roman" w:hAnsi="Times New Roman" w:cs="Times New Roman"/>
                <w:bCs/>
                <w:color w:val="000000"/>
                <w:sz w:val="24"/>
                <w:szCs w:val="24"/>
                <w:shd w:val="clear" w:color="auto" w:fill="FFFFFF"/>
              </w:rPr>
              <w:t>Первым основанием, с которым человек встретился в древности, был, по-видимому, гидроксид кальция. Причины тут простые. Использовать огонь люди научились примерно 100 тыс. лет назад. Карбонат кальция в виде мела, известняка или мрамо</w:t>
            </w:r>
            <w:r>
              <w:rPr>
                <w:rFonts w:ascii="Times New Roman" w:hAnsi="Times New Roman" w:cs="Times New Roman"/>
                <w:bCs/>
                <w:color w:val="000000"/>
                <w:sz w:val="24"/>
                <w:szCs w:val="24"/>
                <w:shd w:val="clear" w:color="auto" w:fill="FFFFFF"/>
              </w:rPr>
              <w:t>ра встречается практически повсеместно. При прокаливании он разлагается, образуя оксид кальция, который весьма энергично соединяется с водой. Сопоставив все эти факты,  нетрудно представить, каким образом  первобытный человек познакомился с первым основани</w:t>
            </w:r>
            <w:r>
              <w:rPr>
                <w:rFonts w:ascii="Times New Roman" w:hAnsi="Times New Roman" w:cs="Times New Roman"/>
                <w:bCs/>
                <w:color w:val="000000"/>
                <w:sz w:val="24"/>
                <w:szCs w:val="24"/>
                <w:shd w:val="clear" w:color="auto" w:fill="FFFFFF"/>
              </w:rPr>
              <w:t>ем. Вероятно, вначале его привлекло бурное взаимодействие холодного, обожженного в костре куска мела с дождевой водой. Видимо, уже потом он обратил внимание на то, что смесь полученной белой кашицы с песком и водой превращается в очень плотный камень. Дост</w:t>
            </w:r>
            <w:r>
              <w:rPr>
                <w:rFonts w:ascii="Times New Roman" w:hAnsi="Times New Roman" w:cs="Times New Roman"/>
                <w:bCs/>
                <w:color w:val="000000"/>
                <w:sz w:val="24"/>
                <w:szCs w:val="24"/>
                <w:shd w:val="clear" w:color="auto" w:fill="FFFFFF"/>
              </w:rPr>
              <w:t xml:space="preserve">оверно установлено, что гидроксид кальция был одним из самых древних связующих строительных материалов. </w:t>
            </w: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 xml:space="preserve">Задание 1. </w:t>
            </w:r>
            <w:r>
              <w:rPr>
                <w:rFonts w:ascii="Times New Roman" w:hAnsi="Times New Roman" w:cs="Times New Roman"/>
                <w:sz w:val="24"/>
                <w:szCs w:val="24"/>
              </w:rPr>
              <w:t>«Негашенную известь» (оксид кальция) получают обжигом различных природных карбонатов кальция. Гашение извести сводится к переводу оксида кал</w:t>
            </w:r>
            <w:r>
              <w:rPr>
                <w:rFonts w:ascii="Times New Roman" w:hAnsi="Times New Roman" w:cs="Times New Roman"/>
                <w:sz w:val="24"/>
                <w:szCs w:val="24"/>
              </w:rPr>
              <w:t>ьция в гидроксид.</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Напишите уравнения реакций получения «негашеной извести» (оксид кальция) из известняка, и    «гашенной» извести ( гидроксид кальция) из «негашенной»</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_________________________________________________________________________________________</w:t>
            </w:r>
            <w:r>
              <w:rPr>
                <w:rFonts w:ascii="Times New Roman" w:hAnsi="Times New Roman" w:cs="Times New Roman"/>
                <w:i/>
                <w:sz w:val="24"/>
                <w:szCs w:val="24"/>
              </w:rPr>
              <w:t>___________________________________________</w:t>
            </w:r>
          </w:p>
          <w:p w:rsidR="00470A19" w:rsidRDefault="00470A19">
            <w:pPr>
              <w:rPr>
                <w:rFonts w:ascii="Times New Roman" w:hAnsi="Times New Roman" w:cs="Times New Roman"/>
                <w:b/>
                <w:sz w:val="24"/>
                <w:szCs w:val="24"/>
              </w:rPr>
            </w:pP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lastRenderedPageBreak/>
              <w:t>Задание 2.</w:t>
            </w:r>
            <w:r>
              <w:rPr>
                <w:rFonts w:ascii="Times New Roman" w:hAnsi="Times New Roman" w:cs="Times New Roman"/>
                <w:b/>
                <w:sz w:val="24"/>
                <w:szCs w:val="24"/>
              </w:rPr>
              <w:t xml:space="preserve"> </w:t>
            </w:r>
            <w:r>
              <w:rPr>
                <w:rFonts w:ascii="Times New Roman" w:hAnsi="Times New Roman" w:cs="Times New Roman"/>
                <w:sz w:val="24"/>
                <w:szCs w:val="24"/>
              </w:rPr>
              <w:t xml:space="preserve"> Чтобы установить зрелость связки или штукатурки, т.е. завершение процесса карбонизации (взаимодействие гидроксида кальция с СО</w:t>
            </w:r>
            <w:r>
              <w:rPr>
                <w:rFonts w:ascii="Times New Roman" w:hAnsi="Times New Roman" w:cs="Times New Roman"/>
                <w:sz w:val="24"/>
                <w:szCs w:val="24"/>
                <w:vertAlign w:val="subscript"/>
              </w:rPr>
              <w:t>2</w:t>
            </w:r>
            <w:r>
              <w:rPr>
                <w:rFonts w:ascii="Times New Roman" w:hAnsi="Times New Roman" w:cs="Times New Roman"/>
                <w:sz w:val="24"/>
                <w:szCs w:val="24"/>
              </w:rPr>
              <w:t xml:space="preserve">), на них наносят каплю 1% -ного спиртового раствора фенолфталеина. При </w:t>
            </w:r>
            <w:r>
              <w:rPr>
                <w:rFonts w:ascii="Times New Roman" w:hAnsi="Times New Roman" w:cs="Times New Roman"/>
                <w:sz w:val="24"/>
                <w:szCs w:val="24"/>
              </w:rPr>
              <w:t>наличии не связанной в карбонат извести происходит покраснение.</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 xml:space="preserve">Какова среда вещества, полученного в процессе карбонизации  и, в какой цвет  должно окраситься это вещество после добавления фенолфталеина. </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___________________________________________________</w:t>
            </w:r>
            <w:r>
              <w:rPr>
                <w:rFonts w:ascii="Times New Roman" w:hAnsi="Times New Roman" w:cs="Times New Roman"/>
                <w:i/>
                <w:sz w:val="24"/>
                <w:szCs w:val="24"/>
              </w:rPr>
              <w:t>_________</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____________________________________________________________</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Напишите уравнение реакции карбонизации</w:t>
            </w:r>
          </w:p>
          <w:p w:rsidR="00470A19" w:rsidRDefault="00604E18">
            <w:pPr>
              <w:spacing w:after="0" w:line="240" w:lineRule="auto"/>
              <w:jc w:val="both"/>
              <w:rPr>
                <w:rFonts w:ascii="Times New Roman" w:hAnsi="Times New Roman"/>
                <w:sz w:val="24"/>
                <w:szCs w:val="24"/>
              </w:rPr>
            </w:pPr>
            <w:r>
              <w:rPr>
                <w:rFonts w:ascii="Times New Roman" w:hAnsi="Times New Roman" w:cs="Times New Roman"/>
                <w:i/>
                <w:sz w:val="24"/>
                <w:szCs w:val="24"/>
              </w:rPr>
              <w:t>____________________________________________________________</w:t>
            </w:r>
          </w:p>
          <w:p w:rsidR="00470A19" w:rsidRDefault="00470A19">
            <w:pPr>
              <w:jc w:val="both"/>
              <w:rPr>
                <w:rFonts w:ascii="Times New Roman" w:hAnsi="Times New Roman" w:cs="Times New Roman"/>
                <w:b/>
                <w:sz w:val="24"/>
                <w:szCs w:val="24"/>
                <w:u w:val="single"/>
              </w:rPr>
            </w:pP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 xml:space="preserve">Задание 3. </w:t>
            </w:r>
            <w:r>
              <w:rPr>
                <w:rFonts w:ascii="Times New Roman" w:hAnsi="Times New Roman" w:cs="Times New Roman"/>
                <w:bCs/>
                <w:color w:val="000000"/>
                <w:sz w:val="24"/>
                <w:szCs w:val="24"/>
                <w:shd w:val="clear" w:color="auto" w:fill="FFFFFF"/>
              </w:rPr>
              <w:t xml:space="preserve">Значительно позднее (примерно </w:t>
            </w:r>
            <w:r>
              <w:rPr>
                <w:rFonts w:ascii="Times New Roman" w:hAnsi="Times New Roman" w:cs="Times New Roman"/>
                <w:bCs/>
                <w:color w:val="000000"/>
                <w:sz w:val="24"/>
                <w:szCs w:val="24"/>
                <w:shd w:val="clear" w:color="auto" w:fill="FFFFFF"/>
                <w:lang w:val="en-US"/>
              </w:rPr>
              <w:t>IX</w:t>
            </w:r>
            <w:r>
              <w:rPr>
                <w:rFonts w:ascii="Times New Roman" w:hAnsi="Times New Roman" w:cs="Times New Roman"/>
                <w:bCs/>
                <w:color w:val="000000"/>
                <w:sz w:val="24"/>
                <w:szCs w:val="24"/>
                <w:shd w:val="clear" w:color="auto" w:fill="FFFFFF"/>
              </w:rPr>
              <w:t xml:space="preserve"> –</w:t>
            </w:r>
            <w:r>
              <w:rPr>
                <w:rFonts w:ascii="Times New Roman" w:hAnsi="Times New Roman" w:cs="Times New Roman"/>
                <w:bCs/>
                <w:color w:val="000000"/>
                <w:sz w:val="24"/>
                <w:szCs w:val="24"/>
                <w:shd w:val="clear" w:color="auto" w:fill="FFFFFF"/>
                <w:lang w:val="en-US"/>
              </w:rPr>
              <w:t>X</w:t>
            </w:r>
            <w:r>
              <w:rPr>
                <w:rFonts w:ascii="Times New Roman" w:hAnsi="Times New Roman" w:cs="Times New Roman"/>
                <w:bCs/>
                <w:color w:val="000000"/>
                <w:sz w:val="24"/>
                <w:szCs w:val="24"/>
                <w:shd w:val="clear" w:color="auto" w:fill="FFFFFF"/>
              </w:rPr>
              <w:t xml:space="preserve"> вв) человек познакомился с гидроксидами  натрия и калия. Получали их опять – таки с помощью извести. При прокаливании карбоната натрия и калия с известью образовывалась смесь указанных гидроксидов с мелом. Растворяя смесь в воде и, осаждая мел, получали р</w:t>
            </w:r>
            <w:r>
              <w:rPr>
                <w:rFonts w:ascii="Times New Roman" w:hAnsi="Times New Roman" w:cs="Times New Roman"/>
                <w:bCs/>
                <w:color w:val="000000"/>
                <w:sz w:val="24"/>
                <w:szCs w:val="24"/>
                <w:shd w:val="clear" w:color="auto" w:fill="FFFFFF"/>
              </w:rPr>
              <w:t xml:space="preserve">астворы гидроксидов натрия и калия. Так как они разъедали кожу, их назвали едкими щелочами. Различие между этими двумя веществами обнаружили лишь в </w:t>
            </w:r>
            <w:r>
              <w:rPr>
                <w:rFonts w:ascii="Times New Roman" w:hAnsi="Times New Roman" w:cs="Times New Roman"/>
                <w:bCs/>
                <w:color w:val="000000"/>
                <w:sz w:val="24"/>
                <w:szCs w:val="24"/>
                <w:shd w:val="clear" w:color="auto" w:fill="FFFFFF"/>
                <w:lang w:val="en-US"/>
              </w:rPr>
              <w:t>XVIII</w:t>
            </w:r>
            <w:r>
              <w:rPr>
                <w:rFonts w:ascii="Times New Roman" w:hAnsi="Times New Roman" w:cs="Times New Roman"/>
                <w:bCs/>
                <w:color w:val="000000"/>
                <w:sz w:val="24"/>
                <w:szCs w:val="24"/>
                <w:shd w:val="clear" w:color="auto" w:fill="FFFFFF"/>
              </w:rPr>
              <w:t xml:space="preserve"> в.</w:t>
            </w:r>
          </w:p>
          <w:p w:rsidR="00470A19" w:rsidRDefault="00604E18">
            <w:pPr>
              <w:spacing w:after="0" w:line="240" w:lineRule="auto"/>
              <w:ind w:firstLine="567"/>
              <w:jc w:val="both"/>
              <w:rPr>
                <w:rFonts w:ascii="Times New Roman" w:hAnsi="Times New Roman"/>
                <w:sz w:val="24"/>
                <w:szCs w:val="24"/>
              </w:rPr>
            </w:pPr>
            <w:r>
              <w:rPr>
                <w:rFonts w:ascii="Times New Roman" w:hAnsi="Times New Roman" w:cs="Times New Roman"/>
                <w:bCs/>
                <w:color w:val="000000"/>
                <w:sz w:val="24"/>
                <w:szCs w:val="24"/>
                <w:shd w:val="clear" w:color="auto" w:fill="FFFFFF"/>
              </w:rPr>
              <w:t>Самой заметной разницей для химиков оказалась лучшая растворимость гидроксида калия в сравнении с г</w:t>
            </w:r>
            <w:r>
              <w:rPr>
                <w:rFonts w:ascii="Times New Roman" w:hAnsi="Times New Roman" w:cs="Times New Roman"/>
                <w:bCs/>
                <w:color w:val="000000"/>
                <w:sz w:val="24"/>
                <w:szCs w:val="24"/>
                <w:shd w:val="clear" w:color="auto" w:fill="FFFFFF"/>
              </w:rPr>
              <w:t>идроксидом натрия. Именно это свойство позволило выделить оба вещества в чистом виде.</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 xml:space="preserve">Почему у  гидроксида калия лучше растворимость в воде, чем у гидроксида натрия? </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_______________________________________________________________</w:t>
            </w:r>
          </w:p>
          <w:p w:rsidR="00470A19" w:rsidRDefault="00604E18">
            <w:pPr>
              <w:spacing w:after="0" w:line="240" w:lineRule="auto"/>
              <w:rPr>
                <w:rFonts w:ascii="Times New Roman" w:hAnsi="Times New Roman"/>
                <w:sz w:val="24"/>
                <w:szCs w:val="24"/>
              </w:rPr>
            </w:pPr>
            <w:r>
              <w:rPr>
                <w:rFonts w:ascii="Times New Roman" w:hAnsi="Times New Roman" w:cs="Times New Roman"/>
                <w:i/>
                <w:sz w:val="24"/>
                <w:szCs w:val="24"/>
              </w:rPr>
              <w:t>_________________________</w:t>
            </w:r>
            <w:r>
              <w:rPr>
                <w:rFonts w:ascii="Times New Roman" w:hAnsi="Times New Roman" w:cs="Times New Roman"/>
                <w:i/>
                <w:sz w:val="24"/>
                <w:szCs w:val="24"/>
              </w:rPr>
              <w:t>______________________________________</w:t>
            </w: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rPr>
              <w:t xml:space="preserve">Задание 4. </w:t>
            </w:r>
            <w:r>
              <w:rPr>
                <w:rFonts w:ascii="Times New Roman" w:hAnsi="Times New Roman" w:cs="Times New Roman"/>
                <w:color w:val="000000"/>
                <w:sz w:val="24"/>
                <w:szCs w:val="24"/>
              </w:rPr>
              <w:t>Зная понятие «основания» и их свойства, выберите верные утверждения</w:t>
            </w:r>
            <w:r>
              <w:rPr>
                <w:rFonts w:ascii="Times New Roman" w:hAnsi="Times New Roman" w:cs="Times New Roman"/>
                <w:i/>
                <w:color w:val="000000"/>
                <w:sz w:val="24"/>
                <w:szCs w:val="24"/>
              </w:rPr>
              <w:t>.</w:t>
            </w:r>
          </w:p>
          <w:p w:rsidR="00470A19" w:rsidRDefault="00604E18">
            <w:pPr>
              <w:pStyle w:val="ab"/>
              <w:shd w:val="clear" w:color="auto" w:fill="FFFFFF"/>
              <w:spacing w:beforeAutospacing="0" w:after="0" w:afterAutospacing="0"/>
              <w:jc w:val="both"/>
            </w:pPr>
            <w:r>
              <w:rPr>
                <w:i/>
                <w:color w:val="000000"/>
              </w:rPr>
              <w:t>А. При взаимодействии оксида активного металла образуется щелочь</w:t>
            </w:r>
          </w:p>
          <w:p w:rsidR="00470A19" w:rsidRDefault="00604E18">
            <w:pPr>
              <w:pStyle w:val="ab"/>
              <w:shd w:val="clear" w:color="auto" w:fill="FFFFFF"/>
              <w:spacing w:beforeAutospacing="0" w:after="0" w:afterAutospacing="0"/>
              <w:jc w:val="both"/>
            </w:pPr>
            <w:r>
              <w:rPr>
                <w:i/>
                <w:color w:val="000000"/>
              </w:rPr>
              <w:t xml:space="preserve">В. Индикатор – это вещество, с помощью которого можно определить только </w:t>
            </w:r>
            <w:r>
              <w:rPr>
                <w:i/>
                <w:color w:val="000000"/>
              </w:rPr>
              <w:t>основания.</w:t>
            </w:r>
          </w:p>
          <w:p w:rsidR="00470A19" w:rsidRDefault="00604E18">
            <w:pPr>
              <w:pStyle w:val="ab"/>
              <w:shd w:val="clear" w:color="auto" w:fill="FFFFFF"/>
              <w:spacing w:beforeAutospacing="0" w:after="0" w:afterAutospacing="0"/>
              <w:jc w:val="both"/>
            </w:pPr>
            <w:r>
              <w:rPr>
                <w:i/>
                <w:color w:val="000000"/>
              </w:rPr>
              <w:t>С. Фенолфталеин окрашивает  раствор любого основания в малиновый цвет</w:t>
            </w:r>
          </w:p>
          <w:p w:rsidR="00470A19" w:rsidRDefault="00604E18">
            <w:pPr>
              <w:pStyle w:val="ab"/>
              <w:shd w:val="clear" w:color="auto" w:fill="FFFFFF"/>
              <w:spacing w:beforeAutospacing="0" w:after="0" w:afterAutospacing="0"/>
              <w:jc w:val="both"/>
            </w:pPr>
            <w:r>
              <w:rPr>
                <w:i/>
                <w:color w:val="000000"/>
                <w:lang w:val="en-US"/>
              </w:rPr>
              <w:t>D</w:t>
            </w:r>
            <w:r>
              <w:rPr>
                <w:i/>
                <w:color w:val="000000"/>
              </w:rPr>
              <w:t xml:space="preserve">. Щелочи – растворимые основания </w:t>
            </w:r>
          </w:p>
          <w:p w:rsidR="00470A19" w:rsidRDefault="00470A19">
            <w:pPr>
              <w:rPr>
                <w:rFonts w:ascii="Times New Roman" w:hAnsi="Times New Roman" w:cs="Times New Roman"/>
                <w:b/>
                <w:bCs/>
                <w:color w:val="000000"/>
                <w:sz w:val="24"/>
                <w:szCs w:val="24"/>
                <w:highlight w:val="white"/>
              </w:rPr>
            </w:pPr>
          </w:p>
          <w:p w:rsidR="00470A19" w:rsidRDefault="00604E18">
            <w:pPr>
              <w:rPr>
                <w:rFonts w:ascii="Times New Roman" w:hAnsi="Times New Roman"/>
                <w:sz w:val="24"/>
                <w:szCs w:val="24"/>
              </w:rPr>
            </w:pPr>
            <w:r>
              <w:rPr>
                <w:rFonts w:ascii="Times New Roman" w:hAnsi="Times New Roman" w:cs="Times New Roman"/>
                <w:b/>
                <w:bCs/>
                <w:color w:val="000000"/>
                <w:sz w:val="24"/>
                <w:szCs w:val="24"/>
                <w:shd w:val="clear" w:color="auto" w:fill="FFFFFF"/>
              </w:rPr>
              <w:t xml:space="preserve">9. Задание </w:t>
            </w:r>
            <w:r>
              <w:rPr>
                <w:rFonts w:ascii="Times New Roman" w:hAnsi="Times New Roman" w:cs="Times New Roman"/>
                <w:b/>
                <w:bCs/>
                <w:color w:val="000000"/>
                <w:sz w:val="24"/>
                <w:szCs w:val="24"/>
                <w:shd w:val="clear" w:color="auto" w:fill="FFFFFF"/>
                <w:lang w:val="en-US"/>
              </w:rPr>
              <w:t>PISA</w:t>
            </w:r>
            <w:r>
              <w:rPr>
                <w:rFonts w:ascii="Times New Roman" w:hAnsi="Times New Roman" w:cs="Times New Roman"/>
                <w:b/>
                <w:bCs/>
                <w:color w:val="000000"/>
                <w:sz w:val="24"/>
                <w:szCs w:val="24"/>
                <w:shd w:val="clear" w:color="auto" w:fill="FFFFFF"/>
              </w:rPr>
              <w:t xml:space="preserve">  по теме  «Строение атома» </w:t>
            </w:r>
          </w:p>
          <w:p w:rsidR="00470A19" w:rsidRDefault="00604E18">
            <w:pPr>
              <w:spacing w:after="0" w:line="240" w:lineRule="auto"/>
              <w:ind w:firstLine="567"/>
              <w:jc w:val="both"/>
              <w:rPr>
                <w:rFonts w:ascii="Times New Roman" w:hAnsi="Times New Roman"/>
                <w:sz w:val="24"/>
                <w:szCs w:val="24"/>
              </w:rPr>
            </w:pPr>
            <w:r>
              <w:rPr>
                <w:rFonts w:ascii="Times New Roman" w:hAnsi="Times New Roman" w:cs="Times New Roman"/>
                <w:sz w:val="24"/>
                <w:szCs w:val="24"/>
              </w:rPr>
              <w:t xml:space="preserve">Туристы, приехавшие в Индию, обязаны искупаться в водах “священного Ганга”. На берегах Ганга омываются ежедневно тысячи людей, при этом не обнаружено ни одного возбудителя инфекционного заболевания. </w:t>
            </w:r>
          </w:p>
          <w:p w:rsidR="00470A19" w:rsidRDefault="00604E18">
            <w:pPr>
              <w:spacing w:after="0" w:line="240" w:lineRule="auto"/>
              <w:jc w:val="both"/>
              <w:rPr>
                <w:rFonts w:ascii="Times New Roman" w:hAnsi="Times New Roman"/>
                <w:sz w:val="24"/>
                <w:szCs w:val="24"/>
              </w:rPr>
            </w:pPr>
            <w:r>
              <w:rPr>
                <w:rFonts w:ascii="Times New Roman" w:hAnsi="Times New Roman" w:cs="Times New Roman"/>
                <w:sz w:val="24"/>
                <w:szCs w:val="24"/>
              </w:rPr>
              <w:t>Это связано с тем, что в устье реки Ганг располагаются з</w:t>
            </w:r>
            <w:r>
              <w:rPr>
                <w:rFonts w:ascii="Times New Roman" w:hAnsi="Times New Roman" w:cs="Times New Roman"/>
                <w:sz w:val="24"/>
                <w:szCs w:val="24"/>
              </w:rPr>
              <w:t xml:space="preserve">алежи самородного серебра, в прибрежных зонах реки находятся самые крупные в Индии месторождения серебра. </w:t>
            </w:r>
          </w:p>
          <w:p w:rsidR="00470A19" w:rsidRDefault="00604E18">
            <w:pPr>
              <w:spacing w:after="0" w:line="240" w:lineRule="auto"/>
              <w:jc w:val="both"/>
              <w:rPr>
                <w:rFonts w:ascii="Times New Roman" w:hAnsi="Times New Roman"/>
                <w:sz w:val="24"/>
                <w:szCs w:val="24"/>
              </w:rPr>
            </w:pPr>
            <w:r>
              <w:rPr>
                <w:rFonts w:ascii="Times New Roman" w:hAnsi="Times New Roman" w:cs="Times New Roman"/>
                <w:sz w:val="24"/>
                <w:szCs w:val="24"/>
              </w:rPr>
              <w:t>Поэтому в воде Ганга находятся ионы серебра, обладающие бактерицидным действием.</w:t>
            </w: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Задание 1.</w:t>
            </w:r>
            <w:r>
              <w:rPr>
                <w:rFonts w:ascii="Times New Roman" w:hAnsi="Times New Roman" w:cs="Times New Roman"/>
                <w:sz w:val="24"/>
                <w:szCs w:val="24"/>
                <w:u w:val="single"/>
              </w:rPr>
              <w:t xml:space="preserve"> </w:t>
            </w:r>
            <w:r>
              <w:rPr>
                <w:rFonts w:ascii="Times New Roman" w:hAnsi="Times New Roman" w:cs="Times New Roman"/>
                <w:sz w:val="24"/>
                <w:szCs w:val="24"/>
              </w:rPr>
              <w:t>Составьте электронную формулу иона серебра Ag</w:t>
            </w:r>
            <w:r>
              <w:rPr>
                <w:rFonts w:ascii="Times New Roman" w:hAnsi="Times New Roman" w:cs="Times New Roman"/>
                <w:sz w:val="24"/>
                <w:szCs w:val="24"/>
                <w:vertAlign w:val="superscript"/>
              </w:rPr>
              <w:t>+</w:t>
            </w:r>
            <w:r>
              <w:rPr>
                <w:rFonts w:ascii="Times New Roman" w:hAnsi="Times New Roman" w:cs="Times New Roman"/>
                <w:sz w:val="24"/>
                <w:szCs w:val="24"/>
              </w:rPr>
              <w:t xml:space="preserve">, обладающего бактерицидным действием.  </w:t>
            </w: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lang w:val="kk-KZ"/>
              </w:rPr>
              <w:t>______________________________________________________________</w:t>
            </w:r>
          </w:p>
          <w:p w:rsidR="00470A19" w:rsidRDefault="00470A19">
            <w:pPr>
              <w:spacing w:after="0" w:line="240" w:lineRule="auto"/>
              <w:jc w:val="both"/>
              <w:rPr>
                <w:rFonts w:ascii="Times New Roman" w:hAnsi="Times New Roman" w:cs="Times New Roman"/>
                <w:b/>
                <w:sz w:val="24"/>
                <w:szCs w:val="24"/>
              </w:rPr>
            </w:pP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Задание 2</w:t>
            </w:r>
            <w:r>
              <w:rPr>
                <w:rFonts w:ascii="Times New Roman" w:hAnsi="Times New Roman" w:cs="Times New Roman"/>
                <w:sz w:val="24"/>
                <w:szCs w:val="24"/>
                <w:u w:val="single"/>
              </w:rPr>
              <w:t>.</w:t>
            </w:r>
            <w:r>
              <w:rPr>
                <w:rFonts w:ascii="Times New Roman" w:hAnsi="Times New Roman" w:cs="Times New Roman"/>
                <w:sz w:val="24"/>
                <w:szCs w:val="24"/>
              </w:rPr>
              <w:t xml:space="preserve"> Цвет и форма цветков многих растений зависят от химического состава почвы. Геоботаники используют это свойство растений для поиска рудных ме</w:t>
            </w:r>
            <w:r>
              <w:rPr>
                <w:rFonts w:ascii="Times New Roman" w:hAnsi="Times New Roman" w:cs="Times New Roman"/>
                <w:sz w:val="24"/>
                <w:szCs w:val="24"/>
              </w:rPr>
              <w:t>сторождений. В частности, цветки сон-травы (пульсатиллы) на Южном Урале обесцвечиваются при повышенном содержании в почве определенного металла.</w:t>
            </w:r>
          </w:p>
          <w:p w:rsidR="00470A19" w:rsidRDefault="00604E18">
            <w:pPr>
              <w:spacing w:after="0" w:line="240" w:lineRule="auto"/>
              <w:jc w:val="both"/>
              <w:rPr>
                <w:rFonts w:ascii="Times New Roman" w:hAnsi="Times New Roman"/>
                <w:sz w:val="24"/>
                <w:szCs w:val="24"/>
              </w:rPr>
            </w:pPr>
            <w:r>
              <w:rPr>
                <w:rFonts w:ascii="Times New Roman" w:hAnsi="Times New Roman" w:cs="Times New Roman"/>
                <w:sz w:val="24"/>
                <w:szCs w:val="24"/>
                <w:lang w:val="kk-KZ"/>
              </w:rPr>
              <w:t>_______________________________________________________________________________________________________________</w:t>
            </w:r>
            <w:r>
              <w:rPr>
                <w:rFonts w:ascii="Times New Roman" w:hAnsi="Times New Roman" w:cs="Times New Roman"/>
                <w:sz w:val="24"/>
                <w:szCs w:val="24"/>
                <w:lang w:val="kk-KZ"/>
              </w:rPr>
              <w:t>_________________</w:t>
            </w:r>
          </w:p>
          <w:p w:rsidR="00470A19" w:rsidRDefault="00470A19">
            <w:pPr>
              <w:spacing w:after="0" w:line="240" w:lineRule="auto"/>
              <w:jc w:val="both"/>
              <w:rPr>
                <w:rFonts w:ascii="Times New Roman" w:hAnsi="Times New Roman" w:cs="Times New Roman"/>
                <w:b/>
                <w:sz w:val="24"/>
                <w:szCs w:val="24"/>
                <w:u w:val="single"/>
              </w:rPr>
            </w:pPr>
          </w:p>
          <w:p w:rsidR="00470A19" w:rsidRDefault="00604E18">
            <w:pPr>
              <w:spacing w:after="0" w:line="240" w:lineRule="auto"/>
              <w:jc w:val="both"/>
              <w:rPr>
                <w:rFonts w:ascii="Times New Roman" w:hAnsi="Times New Roman"/>
                <w:sz w:val="24"/>
                <w:szCs w:val="24"/>
              </w:rPr>
            </w:pPr>
            <w:r>
              <w:rPr>
                <w:rFonts w:ascii="Times New Roman" w:hAnsi="Times New Roman" w:cs="Times New Roman"/>
                <w:b/>
                <w:sz w:val="24"/>
                <w:szCs w:val="24"/>
                <w:u w:val="single"/>
              </w:rPr>
              <w:t>Задание 3.</w:t>
            </w:r>
            <w:r>
              <w:rPr>
                <w:rFonts w:ascii="Times New Roman" w:hAnsi="Times New Roman" w:cs="Times New Roman"/>
                <w:sz w:val="24"/>
                <w:szCs w:val="24"/>
              </w:rPr>
              <w:t xml:space="preserve"> Определите элемент и его положение в периодической системе элементов (период, группа, подгруппа) по электронной формуле:</w:t>
            </w:r>
          </w:p>
          <w:p w:rsidR="00470A19" w:rsidRDefault="00604E18">
            <w:pPr>
              <w:spacing w:after="0" w:line="240" w:lineRule="auto"/>
              <w:jc w:val="both"/>
              <w:rPr>
                <w:rFonts w:ascii="Times New Roman" w:hAnsi="Times New Roman"/>
                <w:sz w:val="24"/>
                <w:szCs w:val="24"/>
              </w:rPr>
            </w:pPr>
            <w:r>
              <w:rPr>
                <w:rFonts w:ascii="Times New Roman" w:hAnsi="Times New Roman" w:cs="Times New Roman"/>
                <w:sz w:val="24"/>
                <w:szCs w:val="24"/>
              </w:rPr>
              <w:t xml:space="preserve"> 1</w:t>
            </w:r>
            <w:r>
              <w:rPr>
                <w:rFonts w:ascii="Times New Roman" w:hAnsi="Times New Roman" w:cs="Times New Roman"/>
                <w:sz w:val="24"/>
                <w:szCs w:val="24"/>
                <w:lang w:val="en-US"/>
              </w:rPr>
              <w:t>s</w:t>
            </w:r>
            <w:r>
              <w:rPr>
                <w:rFonts w:ascii="Times New Roman" w:hAnsi="Times New Roman" w:cs="Times New Roman"/>
                <w:sz w:val="24"/>
                <w:szCs w:val="24"/>
                <w:vertAlign w:val="superscript"/>
              </w:rPr>
              <w:t>2</w:t>
            </w:r>
            <w:r>
              <w:rPr>
                <w:rFonts w:ascii="Times New Roman" w:hAnsi="Times New Roman" w:cs="Times New Roman"/>
                <w:sz w:val="24"/>
                <w:szCs w:val="24"/>
              </w:rPr>
              <w:t xml:space="preserve"> 2</w:t>
            </w:r>
            <w:r>
              <w:rPr>
                <w:rFonts w:ascii="Times New Roman" w:hAnsi="Times New Roman" w:cs="Times New Roman"/>
                <w:sz w:val="24"/>
                <w:szCs w:val="24"/>
                <w:lang w:val="en-US"/>
              </w:rPr>
              <w:t>s</w:t>
            </w:r>
            <w:r>
              <w:rPr>
                <w:rFonts w:ascii="Times New Roman" w:hAnsi="Times New Roman" w:cs="Times New Roman"/>
                <w:sz w:val="24"/>
                <w:szCs w:val="24"/>
                <w:vertAlign w:val="superscript"/>
              </w:rPr>
              <w:t>2</w:t>
            </w:r>
            <w:r>
              <w:rPr>
                <w:rFonts w:ascii="Times New Roman" w:hAnsi="Times New Roman" w:cs="Times New Roman"/>
                <w:sz w:val="24"/>
                <w:szCs w:val="24"/>
              </w:rPr>
              <w:t xml:space="preserve"> 2</w:t>
            </w:r>
            <w:r>
              <w:rPr>
                <w:rFonts w:ascii="Times New Roman" w:hAnsi="Times New Roman" w:cs="Times New Roman"/>
                <w:sz w:val="24"/>
                <w:szCs w:val="24"/>
                <w:lang w:val="en-US"/>
              </w:rPr>
              <w:t>p</w:t>
            </w:r>
            <w:r>
              <w:rPr>
                <w:rFonts w:ascii="Times New Roman" w:hAnsi="Times New Roman" w:cs="Times New Roman"/>
                <w:sz w:val="24"/>
                <w:szCs w:val="24"/>
                <w:vertAlign w:val="superscript"/>
              </w:rPr>
              <w:t>6</w:t>
            </w:r>
            <w:r>
              <w:rPr>
                <w:rFonts w:ascii="Times New Roman" w:hAnsi="Times New Roman" w:cs="Times New Roman"/>
                <w:sz w:val="24"/>
                <w:szCs w:val="24"/>
              </w:rPr>
              <w:t xml:space="preserve"> 3</w:t>
            </w:r>
            <w:r>
              <w:rPr>
                <w:rFonts w:ascii="Times New Roman" w:hAnsi="Times New Roman" w:cs="Times New Roman"/>
                <w:sz w:val="24"/>
                <w:szCs w:val="24"/>
                <w:lang w:val="en-US"/>
              </w:rPr>
              <w:t>s</w:t>
            </w:r>
            <w:r>
              <w:rPr>
                <w:rFonts w:ascii="Times New Roman" w:hAnsi="Times New Roman" w:cs="Times New Roman"/>
                <w:sz w:val="24"/>
                <w:szCs w:val="24"/>
                <w:vertAlign w:val="superscript"/>
              </w:rPr>
              <w:t>2</w:t>
            </w:r>
            <w:r>
              <w:rPr>
                <w:rFonts w:ascii="Times New Roman" w:hAnsi="Times New Roman" w:cs="Times New Roman"/>
                <w:sz w:val="24"/>
                <w:szCs w:val="24"/>
              </w:rPr>
              <w:t xml:space="preserve"> 3</w:t>
            </w:r>
            <w:r>
              <w:rPr>
                <w:rFonts w:ascii="Times New Roman" w:hAnsi="Times New Roman" w:cs="Times New Roman"/>
                <w:sz w:val="24"/>
                <w:szCs w:val="24"/>
                <w:lang w:val="en-US"/>
              </w:rPr>
              <w:t>p</w:t>
            </w:r>
            <w:r>
              <w:rPr>
                <w:rFonts w:ascii="Times New Roman" w:hAnsi="Times New Roman" w:cs="Times New Roman"/>
                <w:sz w:val="24"/>
                <w:szCs w:val="24"/>
                <w:vertAlign w:val="superscript"/>
              </w:rPr>
              <w:t>6</w:t>
            </w:r>
            <w:r>
              <w:rPr>
                <w:rFonts w:ascii="Times New Roman" w:hAnsi="Times New Roman" w:cs="Times New Roman"/>
                <w:sz w:val="24"/>
                <w:szCs w:val="24"/>
              </w:rPr>
              <w:t xml:space="preserve"> 4</w:t>
            </w:r>
            <w:r>
              <w:rPr>
                <w:rFonts w:ascii="Times New Roman" w:hAnsi="Times New Roman" w:cs="Times New Roman"/>
                <w:sz w:val="24"/>
                <w:szCs w:val="24"/>
                <w:lang w:val="en-US"/>
              </w:rPr>
              <w:t>s</w:t>
            </w:r>
            <w:r>
              <w:rPr>
                <w:rFonts w:ascii="Times New Roman" w:hAnsi="Times New Roman" w:cs="Times New Roman"/>
                <w:sz w:val="24"/>
                <w:szCs w:val="24"/>
                <w:vertAlign w:val="superscript"/>
              </w:rPr>
              <w:t>2</w:t>
            </w:r>
            <w:r>
              <w:rPr>
                <w:rFonts w:ascii="Times New Roman" w:hAnsi="Times New Roman" w:cs="Times New Roman"/>
                <w:sz w:val="24"/>
                <w:szCs w:val="24"/>
              </w:rPr>
              <w:t xml:space="preserve"> 3</w:t>
            </w:r>
            <w:r>
              <w:rPr>
                <w:rFonts w:ascii="Times New Roman" w:hAnsi="Times New Roman" w:cs="Times New Roman"/>
                <w:sz w:val="24"/>
                <w:szCs w:val="24"/>
                <w:lang w:val="en-US"/>
              </w:rPr>
              <w:t>d</w:t>
            </w:r>
            <w:r>
              <w:rPr>
                <w:rFonts w:ascii="Times New Roman" w:hAnsi="Times New Roman" w:cs="Times New Roman"/>
                <w:sz w:val="24"/>
                <w:szCs w:val="24"/>
                <w:vertAlign w:val="superscript"/>
              </w:rPr>
              <w:t>8</w:t>
            </w:r>
            <w:r>
              <w:rPr>
                <w:rFonts w:ascii="Times New Roman" w:hAnsi="Times New Roman" w:cs="Times New Roman"/>
                <w:sz w:val="24"/>
                <w:szCs w:val="24"/>
              </w:rPr>
              <w:t xml:space="preserve">. </w:t>
            </w:r>
          </w:p>
          <w:p w:rsidR="00470A19" w:rsidRDefault="00604E18">
            <w:pPr>
              <w:spacing w:after="0" w:line="240" w:lineRule="auto"/>
              <w:jc w:val="both"/>
              <w:rPr>
                <w:rFonts w:ascii="Times New Roman" w:hAnsi="Times New Roman"/>
                <w:sz w:val="24"/>
                <w:szCs w:val="24"/>
              </w:rPr>
            </w:pPr>
            <w:r>
              <w:rPr>
                <w:rFonts w:ascii="Times New Roman" w:hAnsi="Times New Roman" w:cs="Times New Roman"/>
                <w:sz w:val="24"/>
                <w:szCs w:val="24"/>
              </w:rPr>
              <w:t>____________________________________________________________________________________________________________________________________</w:t>
            </w:r>
          </w:p>
          <w:p w:rsidR="00470A19" w:rsidRDefault="00470A19">
            <w:pPr>
              <w:spacing w:after="0" w:line="240" w:lineRule="auto"/>
              <w:jc w:val="both"/>
              <w:rPr>
                <w:rFonts w:ascii="Times New Roman" w:hAnsi="Times New Roman" w:cs="Times New Roman"/>
                <w:b/>
                <w:sz w:val="24"/>
                <w:szCs w:val="24"/>
                <w:lang w:val="kk-KZ"/>
              </w:rPr>
            </w:pPr>
          </w:p>
          <w:p w:rsidR="00470A19" w:rsidRDefault="00470A19">
            <w:pPr>
              <w:pStyle w:val="ab"/>
              <w:shd w:val="clear" w:color="auto" w:fill="FFFFFF"/>
              <w:spacing w:beforeAutospacing="0" w:after="0" w:afterAutospacing="0"/>
              <w:jc w:val="both"/>
              <w:rPr>
                <w:iCs/>
                <w:color w:val="000000"/>
                <w:highlight w:val="white"/>
              </w:rPr>
            </w:pPr>
          </w:p>
          <w:p w:rsidR="00470A19" w:rsidRDefault="00470A19">
            <w:pPr>
              <w:rPr>
                <w:rFonts w:ascii="Times New Roman" w:hAnsi="Times New Roman" w:cs="Times New Roman"/>
                <w:b/>
                <w:sz w:val="24"/>
                <w:szCs w:val="24"/>
              </w:rPr>
            </w:pPr>
          </w:p>
          <w:p w:rsidR="00470A19" w:rsidRDefault="00604E18">
            <w:pPr>
              <w:rPr>
                <w:rFonts w:ascii="Times New Roman" w:hAnsi="Times New Roman"/>
                <w:sz w:val="24"/>
                <w:szCs w:val="24"/>
              </w:rPr>
            </w:pPr>
            <w:r>
              <w:rPr>
                <w:rFonts w:ascii="Times New Roman" w:hAnsi="Times New Roman" w:cs="Times New Roman"/>
                <w:b/>
                <w:bCs/>
                <w:color w:val="000000"/>
                <w:sz w:val="24"/>
                <w:szCs w:val="24"/>
                <w:shd w:val="clear" w:color="auto" w:fill="FFFFFF"/>
              </w:rPr>
              <w:t xml:space="preserve">10. Задание </w:t>
            </w:r>
            <w:r>
              <w:rPr>
                <w:rFonts w:ascii="Times New Roman" w:hAnsi="Times New Roman" w:cs="Times New Roman"/>
                <w:b/>
                <w:bCs/>
                <w:color w:val="000000"/>
                <w:sz w:val="24"/>
                <w:szCs w:val="24"/>
                <w:shd w:val="clear" w:color="auto" w:fill="FFFFFF"/>
                <w:lang w:val="en-US"/>
              </w:rPr>
              <w:t>PISA</w:t>
            </w:r>
            <w:r>
              <w:rPr>
                <w:rFonts w:ascii="Times New Roman" w:hAnsi="Times New Roman" w:cs="Times New Roman"/>
                <w:b/>
                <w:bCs/>
                <w:color w:val="000000"/>
                <w:sz w:val="24"/>
                <w:szCs w:val="24"/>
                <w:shd w:val="clear" w:color="auto" w:fill="FFFFFF"/>
              </w:rPr>
              <w:t xml:space="preserve">  по теме  «Периодическая система химических элементов. Строение атома» </w:t>
            </w:r>
          </w:p>
          <w:p w:rsidR="00470A19" w:rsidRDefault="00604E18">
            <w:pPr>
              <w:ind w:firstLine="567"/>
              <w:jc w:val="both"/>
              <w:rPr>
                <w:rFonts w:ascii="Times New Roman" w:hAnsi="Times New Roman"/>
                <w:sz w:val="24"/>
                <w:szCs w:val="24"/>
              </w:rPr>
            </w:pPr>
            <w:r>
              <w:rPr>
                <w:rFonts w:ascii="Times New Roman" w:hAnsi="Times New Roman" w:cs="Times New Roman"/>
                <w:bCs/>
                <w:color w:val="000000"/>
                <w:sz w:val="24"/>
                <w:szCs w:val="24"/>
                <w:shd w:val="clear" w:color="auto" w:fill="FFFFFF"/>
              </w:rPr>
              <w:t>Древние египтяне называли его “вааепере”, древние копты - “небесный камень”. Изделия из него ценились дороже золота. Среди сокровищ египетских пирамид, ученые нашли несколько украшений из этого металла. Только очень богатые люди могли иметь изготовленные и</w:t>
            </w:r>
            <w:r>
              <w:rPr>
                <w:rFonts w:ascii="Times New Roman" w:hAnsi="Times New Roman" w:cs="Times New Roman"/>
                <w:bCs/>
                <w:color w:val="000000"/>
                <w:sz w:val="24"/>
                <w:szCs w:val="24"/>
                <w:shd w:val="clear" w:color="auto" w:fill="FFFFFF"/>
              </w:rPr>
              <w:t>з него кольца и броши. Один восточный деспот даже издал закон, под страхом смертной казни запрещавший всем, кроме него, носить сделанные из этого металла украшения. Древнегреческий географ и историк Страбон писал, что в глубине Африки живут племена, которы</w:t>
            </w:r>
            <w:r>
              <w:rPr>
                <w:rFonts w:ascii="Times New Roman" w:hAnsi="Times New Roman" w:cs="Times New Roman"/>
                <w:bCs/>
                <w:color w:val="000000"/>
                <w:sz w:val="24"/>
                <w:szCs w:val="24"/>
                <w:shd w:val="clear" w:color="auto" w:fill="FFFFFF"/>
              </w:rPr>
              <w:t>е за слиток этого металла дают 10 слитков золота. В «Одиссее» Гомера рассказывается, что победителям в спортивных соревнованиях вручали кусок этого металла и кусок золота – самые большие в те времена драгоценности. Алхимики считали его настолько неблагород</w:t>
            </w:r>
            <w:r>
              <w:rPr>
                <w:rFonts w:ascii="Times New Roman" w:hAnsi="Times New Roman" w:cs="Times New Roman"/>
                <w:bCs/>
                <w:color w:val="000000"/>
                <w:sz w:val="24"/>
                <w:szCs w:val="24"/>
                <w:shd w:val="clear" w:color="auto" w:fill="FFFFFF"/>
              </w:rPr>
              <w:t xml:space="preserve">ным металлом, что им не стоило и заниматься. </w:t>
            </w:r>
          </w:p>
          <w:p w:rsidR="00470A19" w:rsidRDefault="00604E18">
            <w:pPr>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Задание 1.</w:t>
            </w:r>
            <w:r>
              <w:rPr>
                <w:rFonts w:ascii="Times New Roman" w:hAnsi="Times New Roman" w:cs="Times New Roman"/>
                <w:bCs/>
                <w:color w:val="000000"/>
                <w:sz w:val="24"/>
                <w:szCs w:val="24"/>
                <w:shd w:val="clear" w:color="auto" w:fill="FFFFFF"/>
              </w:rPr>
              <w:t xml:space="preserve"> О каком металле идет речь?</w:t>
            </w:r>
          </w:p>
          <w:p w:rsidR="00470A19" w:rsidRDefault="00604E18">
            <w:pPr>
              <w:jc w:val="both"/>
              <w:rPr>
                <w:rFonts w:ascii="Times New Roman" w:hAnsi="Times New Roman"/>
                <w:sz w:val="24"/>
                <w:szCs w:val="24"/>
              </w:rPr>
            </w:pPr>
            <w:r>
              <w:rPr>
                <w:rFonts w:ascii="Times New Roman" w:hAnsi="Times New Roman" w:cs="Times New Roman"/>
                <w:bCs/>
                <w:color w:val="000000"/>
                <w:sz w:val="24"/>
                <w:szCs w:val="24"/>
                <w:shd w:val="clear" w:color="auto" w:fill="FFFFFF"/>
              </w:rPr>
              <w:t xml:space="preserve">_____________________________________________________________ </w:t>
            </w:r>
          </w:p>
          <w:p w:rsidR="00470A19" w:rsidRDefault="00604E18">
            <w:pPr>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Задание 2.</w:t>
            </w:r>
            <w:r>
              <w:rPr>
                <w:rFonts w:ascii="Times New Roman" w:hAnsi="Times New Roman" w:cs="Times New Roman"/>
                <w:bCs/>
                <w:color w:val="000000"/>
                <w:sz w:val="24"/>
                <w:szCs w:val="24"/>
                <w:shd w:val="clear" w:color="auto" w:fill="FFFFFF"/>
              </w:rPr>
              <w:t xml:space="preserve"> Дайте характеристику этому металлу по положению в Периодической системе химических элементов.</w:t>
            </w:r>
          </w:p>
          <w:p w:rsidR="00470A19" w:rsidRDefault="00604E18">
            <w:pPr>
              <w:jc w:val="both"/>
              <w:rPr>
                <w:rFonts w:ascii="Times New Roman" w:hAnsi="Times New Roman"/>
                <w:sz w:val="24"/>
                <w:szCs w:val="24"/>
              </w:rPr>
            </w:pPr>
            <w:r>
              <w:rPr>
                <w:rFonts w:ascii="Times New Roman" w:hAnsi="Times New Roman" w:cs="Times New Roman"/>
                <w:bCs/>
                <w:color w:val="000000"/>
                <w:sz w:val="24"/>
                <w:szCs w:val="24"/>
                <w:shd w:val="clear" w:color="auto" w:fill="FFFFFF"/>
              </w:rPr>
              <w:lastRenderedPageBreak/>
              <w:t>____</w:t>
            </w:r>
            <w:r>
              <w:rPr>
                <w:rFonts w:ascii="Times New Roman" w:hAnsi="Times New Roman" w:cs="Times New Roman"/>
                <w:bCs/>
                <w:color w:val="000000"/>
                <w:sz w:val="24"/>
                <w:szCs w:val="24"/>
                <w:shd w:val="clear" w:color="auto" w:fill="FFFFFF"/>
              </w:rPr>
              <w:t>________________________________________________________________________________________________________________________________________________________________________________________________________________________________________________________________</w:t>
            </w:r>
            <w:r>
              <w:rPr>
                <w:rFonts w:ascii="Times New Roman" w:hAnsi="Times New Roman" w:cs="Times New Roman"/>
                <w:bCs/>
                <w:color w:val="000000"/>
                <w:sz w:val="24"/>
                <w:szCs w:val="24"/>
                <w:shd w:val="clear" w:color="auto" w:fill="FFFFFF"/>
              </w:rPr>
              <w:t>_</w:t>
            </w:r>
          </w:p>
          <w:p w:rsidR="00470A19" w:rsidRDefault="00604E18">
            <w:pPr>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Задание 3.</w:t>
            </w:r>
            <w:r>
              <w:rPr>
                <w:rFonts w:ascii="Times New Roman" w:hAnsi="Times New Roman" w:cs="Times New Roman"/>
                <w:bCs/>
                <w:color w:val="000000"/>
                <w:sz w:val="24"/>
                <w:szCs w:val="24"/>
                <w:shd w:val="clear" w:color="auto" w:fill="FFFFFF"/>
              </w:rPr>
              <w:t xml:space="preserve"> Какое практическое значение этого металла в быту? </w:t>
            </w:r>
          </w:p>
          <w:p w:rsidR="00470A19" w:rsidRDefault="00604E18">
            <w:pPr>
              <w:jc w:val="both"/>
              <w:rPr>
                <w:rFonts w:ascii="Times New Roman" w:hAnsi="Times New Roman"/>
                <w:sz w:val="24"/>
                <w:szCs w:val="24"/>
              </w:rPr>
            </w:pPr>
            <w:r>
              <w:rPr>
                <w:rFonts w:ascii="Times New Roman" w:hAnsi="Times New Roman" w:cs="Times New Roman"/>
                <w:bCs/>
                <w:color w:val="000000"/>
                <w:sz w:val="24"/>
                <w:szCs w:val="24"/>
                <w:shd w:val="clear" w:color="auto" w:fill="FFFFFF"/>
              </w:rPr>
              <w:t>___________________________________________________________________________________________________________________________________________________________________________________________________</w:t>
            </w:r>
          </w:p>
          <w:p w:rsidR="00470A19" w:rsidRDefault="00604E18">
            <w:pPr>
              <w:pBdr>
                <w:bottom w:val="single" w:sz="12" w:space="1" w:color="000000"/>
              </w:pBdr>
              <w:jc w:val="both"/>
              <w:rPr>
                <w:rFonts w:ascii="Times New Roman" w:hAnsi="Times New Roman"/>
                <w:sz w:val="24"/>
                <w:szCs w:val="24"/>
              </w:rPr>
            </w:pPr>
            <w:r>
              <w:rPr>
                <w:rFonts w:ascii="Times New Roman" w:hAnsi="Times New Roman" w:cs="Times New Roman"/>
                <w:b/>
                <w:bCs/>
                <w:color w:val="000000"/>
                <w:sz w:val="24"/>
                <w:szCs w:val="24"/>
                <w:u w:val="single"/>
                <w:shd w:val="clear" w:color="auto" w:fill="FFFFFF"/>
              </w:rPr>
              <w:t>Задание 4.</w:t>
            </w:r>
            <w:r>
              <w:rPr>
                <w:rFonts w:ascii="Times New Roman" w:hAnsi="Times New Roman" w:cs="Times New Roman"/>
                <w:bCs/>
                <w:color w:val="000000"/>
                <w:sz w:val="24"/>
                <w:szCs w:val="24"/>
                <w:shd w:val="clear" w:color="auto" w:fill="FFFFFF"/>
              </w:rPr>
              <w:t xml:space="preserve"> Напишите схему строения атома этого элемента.</w:t>
            </w:r>
          </w:p>
          <w:p w:rsidR="00470A19" w:rsidRDefault="00470A19">
            <w:pPr>
              <w:jc w:val="both"/>
              <w:rPr>
                <w:rFonts w:ascii="Times New Roman" w:hAnsi="Times New Roman" w:cs="Times New Roman"/>
                <w:bCs/>
                <w:color w:val="000000"/>
                <w:sz w:val="24"/>
                <w:szCs w:val="24"/>
                <w:highlight w:val="white"/>
              </w:rPr>
            </w:pPr>
          </w:p>
          <w:p w:rsidR="00470A19" w:rsidRDefault="00604E18">
            <w:pPr>
              <w:rPr>
                <w:rFonts w:ascii="Times New Roman" w:hAnsi="Times New Roman"/>
                <w:sz w:val="24"/>
                <w:szCs w:val="24"/>
              </w:rPr>
            </w:pPr>
            <w:r w:rsidRPr="00604E18">
              <w:rPr>
                <w:rFonts w:ascii="Times New Roman" w:hAnsi="Times New Roman" w:cs="Times New Roman"/>
                <w:b/>
                <w:bCs/>
                <w:sz w:val="24"/>
                <w:szCs w:val="24"/>
                <w:lang w:val="ru-RU"/>
              </w:rPr>
              <w:t>11</w:t>
            </w:r>
            <w:r>
              <w:rPr>
                <w:rFonts w:ascii="Times New Roman" w:hAnsi="Times New Roman" w:cs="Times New Roman"/>
                <w:b/>
                <w:bCs/>
                <w:sz w:val="24"/>
                <w:szCs w:val="24"/>
              </w:rPr>
              <w:t>. Задание</w:t>
            </w:r>
            <w:r>
              <w:rPr>
                <w:rFonts w:ascii="Times New Roman" w:hAnsi="Times New Roman" w:cs="Times New Roman"/>
                <w:b/>
                <w:bCs/>
                <w:sz w:val="24"/>
                <w:szCs w:val="24"/>
                <w:lang w:val="en-US"/>
              </w:rPr>
              <w:t>PISA</w:t>
            </w:r>
            <w:r>
              <w:rPr>
                <w:rFonts w:ascii="Times New Roman" w:hAnsi="Times New Roman" w:cs="Times New Roman"/>
                <w:b/>
                <w:bCs/>
                <w:sz w:val="24"/>
                <w:szCs w:val="24"/>
              </w:rPr>
              <w:t>.</w:t>
            </w:r>
            <w:r>
              <w:rPr>
                <w:rFonts w:ascii="Times New Roman" w:hAnsi="Times New Roman" w:cs="Times New Roman"/>
                <w:sz w:val="24"/>
                <w:szCs w:val="24"/>
              </w:rPr>
              <w:t xml:space="preserve"> Адинай и Азат готовили кексы. В рецепте было написано «добавить 1 ч.л. пищевой соды». </w:t>
            </w:r>
            <w:r>
              <w:rPr>
                <w:rFonts w:ascii="Times New Roman" w:hAnsi="Times New Roman" w:cs="Times New Roman"/>
                <w:b/>
                <w:bCs/>
                <w:sz w:val="24"/>
                <w:szCs w:val="24"/>
              </w:rPr>
              <w:t>Вопрос</w:t>
            </w:r>
            <w:r>
              <w:rPr>
                <w:rFonts w:ascii="Times New Roman" w:hAnsi="Times New Roman" w:cs="Times New Roman"/>
                <w:sz w:val="24"/>
                <w:szCs w:val="24"/>
              </w:rPr>
              <w:t xml:space="preserve">1.Как вы  думаете зачем добавлять пищевую соду в выпечку? </w:t>
            </w:r>
            <w:r>
              <w:rPr>
                <w:rFonts w:ascii="Times New Roman" w:hAnsi="Times New Roman" w:cs="Times New Roman"/>
                <w:b/>
                <w:bCs/>
                <w:sz w:val="24"/>
                <w:szCs w:val="24"/>
              </w:rPr>
              <w:t>Задание1.</w:t>
            </w:r>
            <w:r>
              <w:rPr>
                <w:rFonts w:ascii="Times New Roman" w:hAnsi="Times New Roman" w:cs="Times New Roman"/>
                <w:sz w:val="24"/>
                <w:szCs w:val="24"/>
              </w:rPr>
              <w:t>Напишите химическую реакцию, которая объясняет этот процесс.</w:t>
            </w:r>
          </w:p>
          <w:p w:rsidR="00470A19" w:rsidRDefault="00604E18">
            <w:pPr>
              <w:rPr>
                <w:rFonts w:ascii="Times New Roman" w:hAnsi="Times New Roman"/>
                <w:sz w:val="24"/>
                <w:szCs w:val="24"/>
              </w:rPr>
            </w:pPr>
            <w:r>
              <w:rPr>
                <w:rFonts w:ascii="Times New Roman" w:hAnsi="Times New Roman" w:cs="Times New Roman"/>
                <w:b/>
                <w:bCs/>
                <w:sz w:val="24"/>
                <w:szCs w:val="24"/>
              </w:rPr>
              <w:t>12.Задание</w:t>
            </w:r>
            <w:r>
              <w:rPr>
                <w:rFonts w:ascii="Times New Roman" w:hAnsi="Times New Roman" w:cs="Times New Roman"/>
                <w:b/>
                <w:bCs/>
                <w:sz w:val="24"/>
                <w:szCs w:val="24"/>
                <w:lang w:val="en-US"/>
              </w:rPr>
              <w:t>PISA</w:t>
            </w:r>
            <w:r>
              <w:rPr>
                <w:rFonts w:ascii="Times New Roman" w:hAnsi="Times New Roman" w:cs="Times New Roman"/>
                <w:sz w:val="24"/>
                <w:szCs w:val="24"/>
              </w:rPr>
              <w:t xml:space="preserve">.Ольга </w:t>
            </w:r>
            <w:r>
              <w:rPr>
                <w:rFonts w:ascii="Times New Roman" w:hAnsi="Times New Roman" w:cs="Times New Roman"/>
                <w:sz w:val="24"/>
                <w:szCs w:val="24"/>
              </w:rPr>
              <w:t>и Алмаз определили, что жесткость воды из-под крана кухни содержит 100 мг/л гидрокарбоната кальция и 30 мг/л сульфата кальция. Сколько потребуется карбоната натрия Ольге и Алмазу для умягчения 1 м 3 такой воды?</w:t>
            </w:r>
          </w:p>
          <w:p w:rsidR="00470A19" w:rsidRDefault="00604E18">
            <w:pPr>
              <w:shd w:val="clear" w:color="auto" w:fill="FFFFFF"/>
              <w:spacing w:after="150" w:line="240" w:lineRule="auto"/>
              <w:rPr>
                <w:rFonts w:ascii="Times New Roman" w:hAnsi="Times New Roman"/>
                <w:sz w:val="24"/>
                <w:szCs w:val="24"/>
              </w:rPr>
            </w:pPr>
            <w:r>
              <w:rPr>
                <w:rFonts w:ascii="Times New Roman" w:hAnsi="Times New Roman" w:cs="Times New Roman"/>
                <w:b/>
                <w:bCs/>
                <w:sz w:val="24"/>
                <w:szCs w:val="24"/>
              </w:rPr>
              <w:t>13.Задание</w:t>
            </w:r>
            <w:r>
              <w:rPr>
                <w:rFonts w:ascii="Times New Roman" w:hAnsi="Times New Roman" w:cs="Times New Roman"/>
                <w:b/>
                <w:bCs/>
                <w:sz w:val="24"/>
                <w:szCs w:val="24"/>
                <w:lang w:val="en-US"/>
              </w:rPr>
              <w:t>PISA</w:t>
            </w:r>
            <w:r>
              <w:rPr>
                <w:rFonts w:ascii="Times New Roman" w:hAnsi="Times New Roman" w:cs="Times New Roman"/>
                <w:b/>
                <w:bCs/>
                <w:sz w:val="24"/>
                <w:szCs w:val="24"/>
              </w:rPr>
              <w:t xml:space="preserve"> по теме </w:t>
            </w:r>
            <w:r>
              <w:rPr>
                <w:rFonts w:ascii="Times New Roman" w:eastAsia="Times New Roman" w:hAnsi="Times New Roman" w:cs="Times New Roman"/>
                <w:b/>
                <w:bCs/>
                <w:color w:val="000000"/>
                <w:sz w:val="24"/>
                <w:szCs w:val="24"/>
              </w:rPr>
              <w:t xml:space="preserve"> «Самый распространенн</w:t>
            </w:r>
            <w:r>
              <w:rPr>
                <w:rFonts w:ascii="Times New Roman" w:eastAsia="Times New Roman" w:hAnsi="Times New Roman" w:cs="Times New Roman"/>
                <w:b/>
                <w:bCs/>
                <w:color w:val="000000"/>
                <w:sz w:val="24"/>
                <w:szCs w:val="24"/>
              </w:rPr>
              <w:t>ый в природе».</w:t>
            </w:r>
          </w:p>
          <w:tbl>
            <w:tblPr>
              <w:tblW w:w="10140" w:type="dxa"/>
              <w:tblCellMar>
                <w:left w:w="0" w:type="dxa"/>
                <w:right w:w="0" w:type="dxa"/>
              </w:tblCellMar>
              <w:tblLook w:val="04A0" w:firstRow="1" w:lastRow="0" w:firstColumn="1" w:lastColumn="0" w:noHBand="0" w:noVBand="1"/>
            </w:tblPr>
            <w:tblGrid>
              <w:gridCol w:w="5038"/>
              <w:gridCol w:w="5102"/>
            </w:tblGrid>
            <w:tr w:rsidR="00470A19">
              <w:tc>
                <w:tcPr>
                  <w:tcW w:w="5038" w:type="dxa"/>
                  <w:shd w:val="clear" w:color="auto" w:fill="FFFFFF"/>
                </w:tcPr>
                <w:p w:rsidR="00470A19" w:rsidRDefault="00470A19">
                  <w:pPr>
                    <w:spacing w:after="150" w:line="240" w:lineRule="auto"/>
                    <w:rPr>
                      <w:rFonts w:ascii="Times New Roman" w:eastAsia="Times New Roman" w:hAnsi="Times New Roman" w:cs="Times New Roman"/>
                      <w:color w:val="000000"/>
                      <w:sz w:val="24"/>
                      <w:szCs w:val="24"/>
                    </w:rPr>
                  </w:pPr>
                </w:p>
              </w:tc>
              <w:tc>
                <w:tcPr>
                  <w:tcW w:w="5101" w:type="dxa"/>
                  <w:shd w:val="clear" w:color="auto" w:fill="FFFFFF"/>
                </w:tcPr>
                <w:p w:rsidR="00470A19" w:rsidRDefault="00470A19">
                  <w:pPr>
                    <w:spacing w:after="150" w:line="240" w:lineRule="auto"/>
                    <w:rPr>
                      <w:rFonts w:ascii="Times New Roman" w:eastAsia="Times New Roman" w:hAnsi="Times New Roman" w:cs="Times New Roman"/>
                      <w:color w:val="000000"/>
                      <w:sz w:val="24"/>
                      <w:szCs w:val="24"/>
                    </w:rPr>
                  </w:pPr>
                </w:p>
              </w:tc>
            </w:tr>
          </w:tbl>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Текст:</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Кислород самый распространенный элемент на Земле. Он входит в состав всех окружающих нас веществ. Так, например вода, песок, многие горные породы и минералы, составляющие зеленую кору, содержат кислород. Кислород является важной ча</w:t>
            </w:r>
            <w:r>
              <w:rPr>
                <w:rFonts w:ascii="Times New Roman" w:eastAsia="Times New Roman" w:hAnsi="Times New Roman" w:cs="Times New Roman"/>
                <w:color w:val="000000"/>
                <w:sz w:val="24"/>
                <w:szCs w:val="24"/>
              </w:rPr>
              <w:t>стью многих органических соединений, например белков, жиров и углеводов, имеющих исключительно большое значение в жизни человека.</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 xml:space="preserve">В 1772 году шведский химик Шееле установил, что воздух состоит из кислорода и азота, В 1774 году английский химик Д. Пристли, </w:t>
            </w:r>
            <w:r>
              <w:rPr>
                <w:rFonts w:ascii="Times New Roman" w:eastAsia="Times New Roman" w:hAnsi="Times New Roman" w:cs="Times New Roman"/>
                <w:color w:val="000000"/>
                <w:sz w:val="24"/>
                <w:szCs w:val="24"/>
              </w:rPr>
              <w:t>разложением оксида ртути получил кислород и изучил его свойства. В 1777 году француз А. Лавуазье объяснил процессы дыхания и горения, как взаимодействие веществ с окислителем кислородом. Название элемента – оксигениум (рождающий кислоты) – дал Лавуазье.</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Ки</w:t>
            </w:r>
            <w:r>
              <w:rPr>
                <w:rFonts w:ascii="Times New Roman" w:eastAsia="Times New Roman" w:hAnsi="Times New Roman" w:cs="Times New Roman"/>
                <w:color w:val="000000"/>
                <w:sz w:val="24"/>
                <w:szCs w:val="24"/>
              </w:rPr>
              <w:t>слород – бесцветный газ, без вкуса, запаха, мало растворим в воде, тяжелее воздуха.</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 xml:space="preserve">Кислород энергично реагирует со многими веществами, при этом выделяется теплота и свет. Такие реакции называются горением. Для того, чтобы горение началось необходимы два </w:t>
            </w:r>
            <w:r>
              <w:rPr>
                <w:rFonts w:ascii="Times New Roman" w:eastAsia="Times New Roman" w:hAnsi="Times New Roman" w:cs="Times New Roman"/>
                <w:color w:val="000000"/>
                <w:sz w:val="24"/>
                <w:szCs w:val="24"/>
              </w:rPr>
              <w:t>условия: 1) нагревание горючего вещества до температуры воспламенения; 2) доступ кислорода. Для прекращения горения необходимо исключить хотя бы одно из условий.</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Применение кислорода основано на его химических свойствах. В больших количествах кислород испо</w:t>
            </w:r>
            <w:r>
              <w:rPr>
                <w:rFonts w:ascii="Times New Roman" w:eastAsia="Times New Roman" w:hAnsi="Times New Roman" w:cs="Times New Roman"/>
                <w:color w:val="000000"/>
                <w:sz w:val="24"/>
                <w:szCs w:val="24"/>
              </w:rPr>
              <w:t>льзуют в разных отраслях химической промышленности, в металлургии, в ракетных двигателях, в медицине и т. д.</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Пополняют запас кислорода в атмосфере зеленые растения.</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shd w:val="clear" w:color="auto" w:fill="FFFFFF"/>
              </w:rPr>
              <w:t>Кислород в природе %.</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Морская вода Воздух Организм человека</w:t>
            </w:r>
          </w:p>
          <w:p w:rsidR="00470A19" w:rsidRDefault="00470A19">
            <w:pPr>
              <w:shd w:val="clear" w:color="auto" w:fill="FFFFFF"/>
              <w:spacing w:after="150" w:line="240" w:lineRule="auto"/>
              <w:rPr>
                <w:rFonts w:ascii="Times New Roman" w:eastAsia="Times New Roman" w:hAnsi="Times New Roman" w:cs="Times New Roman"/>
                <w:color w:val="000000"/>
                <w:sz w:val="24"/>
                <w:szCs w:val="24"/>
              </w:rPr>
            </w:pPr>
          </w:p>
          <w:p w:rsidR="00470A19" w:rsidRDefault="00604E18">
            <w:pPr>
              <w:shd w:val="clear" w:color="auto" w:fill="FFFFFF"/>
              <w:spacing w:after="15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lang w:val="ru-RU"/>
              </w:rPr>
              <w:drawing>
                <wp:anchor distT="0" distB="0" distL="0" distR="0" simplePos="0" relativeHeight="27" behindDoc="0" locked="0" layoutInCell="1" allowOverlap="1">
                  <wp:simplePos x="0" y="0"/>
                  <wp:positionH relativeFrom="column">
                    <wp:align>left</wp:align>
                  </wp:positionH>
                  <wp:positionV relativeFrom="line">
                    <wp:posOffset>635</wp:posOffset>
                  </wp:positionV>
                  <wp:extent cx="1800225" cy="1647825"/>
                  <wp:effectExtent l="0" t="0" r="0" b="0"/>
                  <wp:wrapSquare wrapText="bothSides"/>
                  <wp:docPr id="18"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 name="Рисунок 15"/>
                          <pic:cNvPicPr>
                            <a:picLocks noChangeAspect="1" noChangeArrowheads="1"/>
                          </pic:cNvPicPr>
                        </pic:nvPicPr>
                        <pic:blipFill>
                          <a:blip r:embed="rId47"/>
                          <a:stretch>
                            <a:fillRect/>
                          </a:stretch>
                        </pic:blipFill>
                        <pic:spPr bwMode="auto">
                          <a:xfrm>
                            <a:off x="0" y="0"/>
                            <a:ext cx="1800225" cy="1647825"/>
                          </a:xfrm>
                          <a:prstGeom prst="rect">
                            <a:avLst/>
                          </a:prstGeom>
                        </pic:spPr>
                      </pic:pic>
                    </a:graphicData>
                  </a:graphic>
                </wp:anchor>
              </w:drawing>
            </w:r>
          </w:p>
          <w:p w:rsidR="00470A19" w:rsidRDefault="00604E18">
            <w:pPr>
              <w:shd w:val="clear" w:color="auto" w:fill="FFFFFF"/>
              <w:spacing w:after="15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noProof/>
                <w:color w:val="000000"/>
                <w:sz w:val="24"/>
                <w:szCs w:val="24"/>
                <w:lang w:val="ru-RU"/>
              </w:rPr>
              <w:drawing>
                <wp:anchor distT="0" distB="0" distL="0" distR="0" simplePos="0" relativeHeight="18" behindDoc="0" locked="0" layoutInCell="1" allowOverlap="1">
                  <wp:simplePos x="0" y="0"/>
                  <wp:positionH relativeFrom="column">
                    <wp:align>left</wp:align>
                  </wp:positionH>
                  <wp:positionV relativeFrom="line">
                    <wp:posOffset>635</wp:posOffset>
                  </wp:positionV>
                  <wp:extent cx="1981200" cy="1362075"/>
                  <wp:effectExtent l="0" t="0" r="0" b="0"/>
                  <wp:wrapSquare wrapText="bothSides"/>
                  <wp:docPr id="19"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7"/>
                          <pic:cNvPicPr>
                            <a:picLocks noChangeAspect="1" noChangeArrowheads="1"/>
                          </pic:cNvPicPr>
                        </pic:nvPicPr>
                        <pic:blipFill>
                          <a:blip r:embed="rId48"/>
                          <a:stretch>
                            <a:fillRect/>
                          </a:stretch>
                        </pic:blipFill>
                        <pic:spPr bwMode="auto">
                          <a:xfrm>
                            <a:off x="0" y="0"/>
                            <a:ext cx="1981200" cy="1362075"/>
                          </a:xfrm>
                          <a:prstGeom prst="rect">
                            <a:avLst/>
                          </a:prstGeom>
                        </pic:spPr>
                      </pic:pic>
                    </a:graphicData>
                  </a:graphic>
                </wp:anchor>
              </w:drawing>
            </w:r>
            <w:r>
              <w:rPr>
                <w:rFonts w:ascii="Times New Roman" w:eastAsia="Times New Roman" w:hAnsi="Times New Roman" w:cs="Times New Roman"/>
                <w:noProof/>
                <w:color w:val="000000"/>
                <w:sz w:val="24"/>
                <w:szCs w:val="24"/>
                <w:lang w:val="ru-RU"/>
              </w:rPr>
              <w:drawing>
                <wp:anchor distT="0" distB="0" distL="0" distR="0" simplePos="0" relativeHeight="28" behindDoc="0" locked="0" layoutInCell="1" allowOverlap="1">
                  <wp:simplePos x="0" y="0"/>
                  <wp:positionH relativeFrom="column">
                    <wp:align>left</wp:align>
                  </wp:positionH>
                  <wp:positionV relativeFrom="line">
                    <wp:posOffset>635</wp:posOffset>
                  </wp:positionV>
                  <wp:extent cx="2209800" cy="1666875"/>
                  <wp:effectExtent l="0" t="0" r="0" b="0"/>
                  <wp:wrapSquare wrapText="bothSides"/>
                  <wp:docPr id="20"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Рисунок 16"/>
                          <pic:cNvPicPr>
                            <a:picLocks noChangeAspect="1" noChangeArrowheads="1"/>
                          </pic:cNvPicPr>
                        </pic:nvPicPr>
                        <pic:blipFill>
                          <a:blip r:embed="rId49"/>
                          <a:stretch>
                            <a:fillRect/>
                          </a:stretch>
                        </pic:blipFill>
                        <pic:spPr bwMode="auto">
                          <a:xfrm>
                            <a:off x="0" y="0"/>
                            <a:ext cx="2209800" cy="1666875"/>
                          </a:xfrm>
                          <a:prstGeom prst="rect">
                            <a:avLst/>
                          </a:prstGeom>
                        </pic:spPr>
                      </pic:pic>
                    </a:graphicData>
                  </a:graphic>
                </wp:anchor>
              </w:drawing>
            </w:r>
          </w:p>
          <w:p w:rsidR="00470A19" w:rsidRDefault="00470A19">
            <w:pPr>
              <w:shd w:val="clear" w:color="auto" w:fill="FFFFFF"/>
              <w:spacing w:after="150" w:line="240" w:lineRule="auto"/>
              <w:rPr>
                <w:rFonts w:ascii="Times New Roman" w:eastAsia="Times New Roman" w:hAnsi="Times New Roman" w:cs="Times New Roman"/>
                <w:color w:val="000000"/>
                <w:sz w:val="24"/>
                <w:szCs w:val="24"/>
              </w:rPr>
            </w:pP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Задача №1</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Впервые состав</w:t>
            </w:r>
            <w:r>
              <w:rPr>
                <w:rFonts w:ascii="Times New Roman" w:eastAsia="Times New Roman" w:hAnsi="Times New Roman" w:cs="Times New Roman"/>
                <w:color w:val="000000"/>
                <w:sz w:val="24"/>
                <w:szCs w:val="24"/>
              </w:rPr>
              <w:t xml:space="preserve"> воздуха был установлен французским ученым Лавуазье. Он нагрел ртуть в определенном объеме воздуха. Объем воздуха сократился, а ртуть покрылась налетом оранжевого света, оставшийся газ не поддерживал ни горения, ни дыхания. Тогда Лавуазье собрал с поверхно</w:t>
            </w:r>
            <w:r>
              <w:rPr>
                <w:rFonts w:ascii="Times New Roman" w:eastAsia="Times New Roman" w:hAnsi="Times New Roman" w:cs="Times New Roman"/>
                <w:color w:val="000000"/>
                <w:sz w:val="24"/>
                <w:szCs w:val="24"/>
              </w:rPr>
              <w:t>сти ртути оранжевые чешуйки, поместил их в пробирку, сильно нагрел и собрал выделившийся газ. Смешав собранный газ с остатками газа из первого опыта, он получил смесь газов, ничем не отличающуюся от воздуха. Разъясните опыт Лавуазье. Приведите уравнение те</w:t>
            </w:r>
            <w:r>
              <w:rPr>
                <w:rFonts w:ascii="Times New Roman" w:eastAsia="Times New Roman" w:hAnsi="Times New Roman" w:cs="Times New Roman"/>
                <w:color w:val="000000"/>
                <w:sz w:val="24"/>
                <w:szCs w:val="24"/>
              </w:rPr>
              <w:t>х реакций, которые он воспользовался для определения состава воздуха.</w:t>
            </w:r>
          </w:p>
          <w:p w:rsidR="00470A19" w:rsidRDefault="00470A19">
            <w:pPr>
              <w:shd w:val="clear" w:color="auto" w:fill="FFFFFF"/>
              <w:spacing w:after="150" w:line="240" w:lineRule="auto"/>
              <w:rPr>
                <w:rFonts w:ascii="Times New Roman" w:eastAsia="Times New Roman" w:hAnsi="Times New Roman" w:cs="Times New Roman"/>
                <w:color w:val="000000"/>
                <w:sz w:val="24"/>
                <w:szCs w:val="24"/>
              </w:rPr>
            </w:pP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Задача №2</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Используя диаграмму, определите массу кислорода в своем организме.</w:t>
            </w:r>
          </w:p>
          <w:p w:rsidR="00470A19" w:rsidRDefault="00470A19">
            <w:pPr>
              <w:shd w:val="clear" w:color="auto" w:fill="FFFFFF"/>
              <w:spacing w:after="150" w:line="240" w:lineRule="auto"/>
              <w:rPr>
                <w:rFonts w:ascii="Times New Roman" w:eastAsia="Times New Roman" w:hAnsi="Times New Roman" w:cs="Times New Roman"/>
                <w:color w:val="000000"/>
                <w:sz w:val="24"/>
                <w:szCs w:val="24"/>
              </w:rPr>
            </w:pP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Задача №3</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lastRenderedPageBreak/>
              <w:t>Жизненная емкость легких человека составляет 3 500 см</w:t>
            </w:r>
            <w:r>
              <w:rPr>
                <w:rFonts w:ascii="Times New Roman" w:eastAsia="Times New Roman" w:hAnsi="Times New Roman" w:cs="Times New Roman"/>
                <w:color w:val="000000"/>
                <w:sz w:val="24"/>
                <w:szCs w:val="24"/>
                <w:vertAlign w:val="superscript"/>
              </w:rPr>
              <w:t>3</w:t>
            </w:r>
            <w:r>
              <w:rPr>
                <w:rFonts w:ascii="Times New Roman" w:eastAsia="Times New Roman" w:hAnsi="Times New Roman" w:cs="Times New Roman"/>
                <w:color w:val="000000"/>
                <w:sz w:val="24"/>
                <w:szCs w:val="24"/>
              </w:rPr>
              <w:t>. Определите объем кислорода, содержащегося</w:t>
            </w:r>
            <w:r>
              <w:rPr>
                <w:rFonts w:ascii="Times New Roman" w:eastAsia="Times New Roman" w:hAnsi="Times New Roman" w:cs="Times New Roman"/>
                <w:color w:val="000000"/>
                <w:sz w:val="24"/>
                <w:szCs w:val="24"/>
              </w:rPr>
              <w:t xml:space="preserve"> в том объеме воздуха, который человек вдыхает за 1 час, если совершает 16 вдохов в минуту.</w:t>
            </w:r>
          </w:p>
          <w:p w:rsidR="00470A19" w:rsidRDefault="00470A19">
            <w:pPr>
              <w:shd w:val="clear" w:color="auto" w:fill="FFFFFF"/>
              <w:spacing w:after="150" w:line="240" w:lineRule="auto"/>
              <w:rPr>
                <w:rFonts w:ascii="Times New Roman" w:eastAsia="Times New Roman" w:hAnsi="Times New Roman" w:cs="Times New Roman"/>
                <w:color w:val="000000"/>
                <w:sz w:val="24"/>
                <w:szCs w:val="24"/>
              </w:rPr>
            </w:pP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Задача №4</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Изучая свойства кислорода, Д. Присли ставит опыты. Вот как он описывает один из них: «Я взял некоторое количество воздуха испорченного дыханием мыши, кот</w:t>
            </w:r>
            <w:r>
              <w:rPr>
                <w:rFonts w:ascii="Times New Roman" w:eastAsia="Times New Roman" w:hAnsi="Times New Roman" w:cs="Times New Roman"/>
                <w:color w:val="000000"/>
                <w:sz w:val="24"/>
                <w:szCs w:val="24"/>
              </w:rPr>
              <w:t>орая в нем погибла; разделив его на две части, я ввел одну в сосуд, погруженный в воду, в другую же часть его, также заключенную в сосуд с водой, я ввел ветку мяты. Это было сделано в начале августа 1771 года. Через 8-9 дней я нашел, что мышь прекрасно мог</w:t>
            </w:r>
            <w:r>
              <w:rPr>
                <w:rFonts w:ascii="Times New Roman" w:eastAsia="Times New Roman" w:hAnsi="Times New Roman" w:cs="Times New Roman"/>
                <w:color w:val="000000"/>
                <w:sz w:val="24"/>
                <w:szCs w:val="24"/>
              </w:rPr>
              <w:t>ла жить в той части воздуха, в которой росла ветка мяты, но моментально погибла в другой его части. В течение 7-ми дней пребывания в сосуде с испорченным воздухом побег вырос почти на 3 дюйма на старых ветвях», [1,с.49] Почему осталась живой мышь в сосуде,</w:t>
            </w:r>
            <w:r>
              <w:rPr>
                <w:rFonts w:ascii="Times New Roman" w:eastAsia="Times New Roman" w:hAnsi="Times New Roman" w:cs="Times New Roman"/>
                <w:color w:val="000000"/>
                <w:sz w:val="24"/>
                <w:szCs w:val="24"/>
              </w:rPr>
              <w:t xml:space="preserve"> где была ветка мяты? Почему погибла во втором сосуде.</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Задача №5</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Запасы кислорода в атмосфере составляет 1,5*10</w:t>
            </w:r>
            <w:r>
              <w:rPr>
                <w:rFonts w:ascii="Times New Roman" w:eastAsia="Times New Roman" w:hAnsi="Times New Roman" w:cs="Times New Roman"/>
                <w:color w:val="000000"/>
                <w:sz w:val="24"/>
                <w:szCs w:val="24"/>
                <w:vertAlign w:val="superscript"/>
              </w:rPr>
              <w:t>15</w:t>
            </w:r>
            <w:r>
              <w:rPr>
                <w:rFonts w:ascii="Times New Roman" w:eastAsia="Times New Roman" w:hAnsi="Times New Roman" w:cs="Times New Roman"/>
                <w:color w:val="000000"/>
                <w:sz w:val="24"/>
                <w:szCs w:val="24"/>
              </w:rPr>
              <w:t> тонн, а сжигается ежегодно 1*10</w:t>
            </w:r>
            <w:r>
              <w:rPr>
                <w:rFonts w:ascii="Times New Roman" w:eastAsia="Times New Roman" w:hAnsi="Times New Roman" w:cs="Times New Roman"/>
                <w:color w:val="000000"/>
                <w:sz w:val="24"/>
                <w:szCs w:val="24"/>
                <w:vertAlign w:val="superscript"/>
              </w:rPr>
              <w:t>10</w:t>
            </w:r>
            <w:r>
              <w:rPr>
                <w:rFonts w:ascii="Times New Roman" w:eastAsia="Times New Roman" w:hAnsi="Times New Roman" w:cs="Times New Roman"/>
                <w:color w:val="000000"/>
                <w:sz w:val="24"/>
                <w:szCs w:val="24"/>
              </w:rPr>
              <w:t> тонн. Население земного шара выдыхает ежедневно около</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1 080 000 000 тонн углекислого газа, и около 1 265 000</w:t>
            </w:r>
            <w:r>
              <w:rPr>
                <w:rFonts w:ascii="Times New Roman" w:eastAsia="Times New Roman" w:hAnsi="Times New Roman" w:cs="Times New Roman"/>
                <w:color w:val="000000"/>
                <w:sz w:val="24"/>
                <w:szCs w:val="24"/>
              </w:rPr>
              <w:t xml:space="preserve"> 000 тонн его выделяется при сжигании на производстве и транспорте.</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Проанализировать сложившуюся ситуацию, было предложено ученикам 8-го класса одной из школ. Их мнения разделились:</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Группа I</w:t>
            </w:r>
            <w:r>
              <w:rPr>
                <w:rFonts w:ascii="Times New Roman" w:eastAsia="Times New Roman" w:hAnsi="Times New Roman" w:cs="Times New Roman"/>
                <w:color w:val="000000"/>
                <w:sz w:val="24"/>
                <w:szCs w:val="24"/>
              </w:rPr>
              <w:t xml:space="preserve">. Увеличение населения и развитие промышленности привели к росту </w:t>
            </w:r>
            <w:r>
              <w:rPr>
                <w:rFonts w:ascii="Times New Roman" w:eastAsia="Times New Roman" w:hAnsi="Times New Roman" w:cs="Times New Roman"/>
                <w:color w:val="000000"/>
                <w:sz w:val="24"/>
                <w:szCs w:val="24"/>
              </w:rPr>
              <w:t>потребления кислорода. Например, каждая машина с бензиновым двигателем прошедшая 15 тыс. км потребляет 4350 кг О</w:t>
            </w:r>
            <w:r>
              <w:rPr>
                <w:rFonts w:ascii="Times New Roman" w:eastAsia="Times New Roman" w:hAnsi="Times New Roman" w:cs="Times New Roman"/>
                <w:color w:val="000000"/>
                <w:sz w:val="24"/>
                <w:szCs w:val="24"/>
                <w:vertAlign w:val="subscript"/>
              </w:rPr>
              <w:t>2</w:t>
            </w:r>
            <w:r>
              <w:rPr>
                <w:rFonts w:ascii="Times New Roman" w:eastAsia="Times New Roman" w:hAnsi="Times New Roman" w:cs="Times New Roman"/>
                <w:color w:val="000000"/>
                <w:sz w:val="24"/>
                <w:szCs w:val="24"/>
              </w:rPr>
              <w:t>, современный пассажирский самолет при полете в течение 9 часов расходует 50-70 тонн кислорода. В результате при ускоренных темпах технического</w:t>
            </w:r>
            <w:r>
              <w:rPr>
                <w:rFonts w:ascii="Times New Roman" w:eastAsia="Times New Roman" w:hAnsi="Times New Roman" w:cs="Times New Roman"/>
                <w:color w:val="000000"/>
                <w:sz w:val="24"/>
                <w:szCs w:val="24"/>
              </w:rPr>
              <w:t xml:space="preserve"> прогресса сокращение кислорода произойдет на 1/3 через 160-180 лет. Организм человека чувствует снижение концентрации кислорода более чем на 1%. Человечеству может грозить гибель от недостатка кислорода.</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Группа II. </w:t>
            </w:r>
            <w:r>
              <w:rPr>
                <w:rFonts w:ascii="Times New Roman" w:eastAsia="Times New Roman" w:hAnsi="Times New Roman" w:cs="Times New Roman"/>
                <w:color w:val="000000"/>
                <w:sz w:val="24"/>
                <w:szCs w:val="24"/>
              </w:rPr>
              <w:t xml:space="preserve">Другие учащиеся утверждали, что люди </w:t>
            </w:r>
            <w:r>
              <w:rPr>
                <w:rFonts w:ascii="Times New Roman" w:eastAsia="Times New Roman" w:hAnsi="Times New Roman" w:cs="Times New Roman"/>
                <w:color w:val="000000"/>
                <w:sz w:val="24"/>
                <w:szCs w:val="24"/>
              </w:rPr>
              <w:t>погибнут от удушья значительно раньше. Каждая машина, прошедшая 15 км выбрасывает 3250 кг углекислого газа, 530 кг угарного газа, промышленность ежедневно выбрасывает в атмосферу около 1,5 млн. тонн углекислого газа.</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Поступление углекислого газа за счет сж</w:t>
            </w:r>
            <w:r>
              <w:rPr>
                <w:rFonts w:ascii="Times New Roman" w:eastAsia="Times New Roman" w:hAnsi="Times New Roman" w:cs="Times New Roman"/>
                <w:color w:val="000000"/>
                <w:sz w:val="24"/>
                <w:szCs w:val="24"/>
              </w:rPr>
              <w:t>игания ископаемого топлива возросло со 100 млн. тонн в 1850 г. до 6 млрд. тонн в 1980 г.</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А как считаете вы, грозит ли гибель человечеству? Если да, то каковы пути ее предотвращения?</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Задача №6</w:t>
            </w: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В своем произведении «Унесенные ветром» Митчелл М. описывает сце</w:t>
            </w:r>
            <w:r>
              <w:rPr>
                <w:rFonts w:ascii="Times New Roman" w:eastAsia="Times New Roman" w:hAnsi="Times New Roman" w:cs="Times New Roman"/>
                <w:color w:val="000000"/>
                <w:sz w:val="24"/>
                <w:szCs w:val="24"/>
              </w:rPr>
              <w:t>ну тушения пожара: «… сухой, как трут, осиновый пол мгновенно занялся, заглатывая огонь, как воду… Она (Скарлет) сунула ковер в бадью и, набрав побольше воздуха в легкие, ринулась в темную от дыма кухню, плотно захлопнув за собою дверь. Целую, как ей показ</w:t>
            </w:r>
            <w:r>
              <w:rPr>
                <w:rFonts w:ascii="Times New Roman" w:eastAsia="Times New Roman" w:hAnsi="Times New Roman" w:cs="Times New Roman"/>
                <w:color w:val="000000"/>
                <w:sz w:val="24"/>
                <w:szCs w:val="24"/>
              </w:rPr>
              <w:t>алось вечность она, кашляя, задыхаясь, кружилась по кухне. Била и била мокрым ковром по струйкам огня, змеившимся вокруг нее». Правильно ли поступила героиня? Объясните ее действия. [6,с.418]</w:t>
            </w:r>
          </w:p>
          <w:p w:rsidR="00470A19" w:rsidRDefault="00470A19">
            <w:pPr>
              <w:shd w:val="clear" w:color="auto" w:fill="FFFFFF"/>
              <w:spacing w:after="150" w:line="240" w:lineRule="auto"/>
              <w:rPr>
                <w:rFonts w:ascii="Times New Roman" w:eastAsia="Times New Roman" w:hAnsi="Times New Roman" w:cs="Times New Roman"/>
                <w:color w:val="000000"/>
                <w:sz w:val="24"/>
                <w:szCs w:val="24"/>
              </w:rPr>
            </w:pPr>
          </w:p>
          <w:p w:rsidR="00470A19" w:rsidRDefault="00604E18">
            <w:pPr>
              <w:shd w:val="clear" w:color="auto" w:fill="FFFFFF"/>
              <w:spacing w:after="150" w:line="240" w:lineRule="auto"/>
              <w:rPr>
                <w:rFonts w:ascii="Times New Roman" w:hAnsi="Times New Roman"/>
                <w:sz w:val="24"/>
                <w:szCs w:val="24"/>
              </w:rPr>
            </w:pPr>
            <w:r>
              <w:rPr>
                <w:rFonts w:ascii="Times New Roman" w:eastAsia="Times New Roman" w:hAnsi="Times New Roman" w:cs="Times New Roman"/>
                <w:b/>
                <w:bCs/>
                <w:color w:val="000000"/>
                <w:sz w:val="24"/>
                <w:szCs w:val="24"/>
              </w:rPr>
              <w:t>Оценка выполнения заданий:</w:t>
            </w:r>
          </w:p>
          <w:p w:rsidR="00470A19" w:rsidRDefault="00470A19">
            <w:pPr>
              <w:shd w:val="clear" w:color="auto" w:fill="FFFFFF"/>
              <w:spacing w:after="150" w:line="240" w:lineRule="auto"/>
              <w:rPr>
                <w:rFonts w:ascii="Times New Roman" w:eastAsia="Times New Roman" w:hAnsi="Times New Roman" w:cs="Times New Roman"/>
                <w:color w:val="000000"/>
                <w:sz w:val="24"/>
                <w:szCs w:val="24"/>
              </w:rPr>
            </w:pPr>
          </w:p>
          <w:tbl>
            <w:tblPr>
              <w:tblW w:w="9285" w:type="dxa"/>
              <w:tblCellMar>
                <w:left w:w="115" w:type="dxa"/>
                <w:right w:w="115" w:type="dxa"/>
              </w:tblCellMar>
              <w:tblLook w:val="04A0" w:firstRow="1" w:lastRow="0" w:firstColumn="1" w:lastColumn="0" w:noHBand="0" w:noVBand="1"/>
            </w:tblPr>
            <w:tblGrid>
              <w:gridCol w:w="1188"/>
              <w:gridCol w:w="1143"/>
              <w:gridCol w:w="6954"/>
            </w:tblGrid>
            <w:tr w:rsidR="00470A19">
              <w:tc>
                <w:tcPr>
                  <w:tcW w:w="1188"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Номер задания</w:t>
                  </w:r>
                </w:p>
              </w:tc>
              <w:tc>
                <w:tcPr>
                  <w:tcW w:w="1143"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Оценка баллы</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За что д</w:t>
                  </w:r>
                  <w:r>
                    <w:rPr>
                      <w:rFonts w:ascii="Times New Roman" w:eastAsia="Times New Roman" w:hAnsi="Times New Roman" w:cs="Times New Roman"/>
                      <w:color w:val="000000"/>
                      <w:sz w:val="24"/>
                      <w:szCs w:val="24"/>
                    </w:rPr>
                    <w:t>ается оценка</w:t>
                  </w:r>
                </w:p>
              </w:tc>
            </w:tr>
            <w:tr w:rsidR="00470A19">
              <w:tc>
                <w:tcPr>
                  <w:tcW w:w="1188" w:type="dxa"/>
                  <w:vMerge w:val="restart"/>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w:t>
                  </w: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0</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Не написано ни одно уравнение</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Записано одно уравнение, нет объяснения явлений</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2</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Написано 1 уравнение и объяснение соответствующих явлений или 2 уравнения без явлений</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3</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Записаны оба уравнения и объяснены соответствующие явления</w:t>
                  </w:r>
                </w:p>
              </w:tc>
            </w:tr>
            <w:tr w:rsidR="00470A19">
              <w:tc>
                <w:tcPr>
                  <w:tcW w:w="1188" w:type="dxa"/>
                  <w:vMerge w:val="restart"/>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2.</w:t>
                  </w: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0</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Задача не решена</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Найден процент содержания кислорода в организме</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2</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Задача решена</w:t>
                  </w:r>
                </w:p>
              </w:tc>
            </w:tr>
            <w:tr w:rsidR="00470A19">
              <w:tc>
                <w:tcPr>
                  <w:tcW w:w="1188" w:type="dxa"/>
                  <w:vMerge w:val="restart"/>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3.</w:t>
                  </w: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0</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Задача не решена</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Найден объем воздуха</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2</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Найден объем кислорода</w:t>
                  </w:r>
                </w:p>
              </w:tc>
            </w:tr>
            <w:tr w:rsidR="00470A19">
              <w:tc>
                <w:tcPr>
                  <w:tcW w:w="1188" w:type="dxa"/>
                  <w:vMerge w:val="restart"/>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4.</w:t>
                  </w: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0</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Ответа нет или он не правильный</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 xml:space="preserve">Выдвинута гипотеза, что во время фотосинтеза </w:t>
                  </w:r>
                  <w:r>
                    <w:rPr>
                      <w:rFonts w:ascii="Times New Roman" w:eastAsia="Times New Roman" w:hAnsi="Times New Roman" w:cs="Times New Roman"/>
                      <w:color w:val="000000"/>
                      <w:sz w:val="24"/>
                      <w:szCs w:val="24"/>
                    </w:rPr>
                    <w:t>выделяется кислород</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2</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Выдвинута гипотеза, показан принцип.</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3</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Выдвинута гипотеза, перечислены аргументы, показан принцип.</w:t>
                  </w:r>
                </w:p>
              </w:tc>
            </w:tr>
            <w:tr w:rsidR="00470A19">
              <w:tc>
                <w:tcPr>
                  <w:tcW w:w="1188" w:type="dxa"/>
                  <w:vMerge w:val="restart"/>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5.</w:t>
                  </w: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0</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Ответа нет</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Ответ А Ии В</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2</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Ответ А или + собственная аргументация</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3</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 xml:space="preserve">Сопоставление ответов А и В, нахождение </w:t>
                  </w:r>
                  <w:r>
                    <w:rPr>
                      <w:rFonts w:ascii="Times New Roman" w:eastAsia="Times New Roman" w:hAnsi="Times New Roman" w:cs="Times New Roman"/>
                      <w:color w:val="000000"/>
                      <w:sz w:val="24"/>
                      <w:szCs w:val="24"/>
                    </w:rPr>
                    <w:t>недостающего звена</w:t>
                  </w:r>
                </w:p>
              </w:tc>
            </w:tr>
            <w:tr w:rsidR="00470A19">
              <w:tc>
                <w:tcPr>
                  <w:tcW w:w="1188" w:type="dxa"/>
                  <w:vMerge w:val="restart"/>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6.</w:t>
                  </w: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0</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Ответа нет или он не правильный</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1</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Ответ правильный + 2 аргумента</w:t>
                  </w:r>
                </w:p>
              </w:tc>
            </w:tr>
            <w:tr w:rsidR="00470A19">
              <w:tc>
                <w:tcPr>
                  <w:tcW w:w="1188" w:type="dxa"/>
                  <w:vMerge/>
                  <w:tcBorders>
                    <w:top w:val="single" w:sz="6" w:space="0" w:color="00000A"/>
                    <w:left w:val="single" w:sz="6" w:space="0" w:color="00000A"/>
                    <w:bottom w:val="single" w:sz="6" w:space="0" w:color="00000A"/>
                    <w:right w:val="single" w:sz="6" w:space="0" w:color="00000A"/>
                  </w:tcBorders>
                  <w:shd w:val="clear" w:color="auto" w:fill="FFFFFF"/>
                  <w:tcMar>
                    <w:top w:w="105" w:type="dxa"/>
                    <w:left w:w="105" w:type="dxa"/>
                    <w:bottom w:w="105" w:type="dxa"/>
                    <w:right w:w="105" w:type="dxa"/>
                  </w:tcMar>
                  <w:vAlign w:val="center"/>
                </w:tcPr>
                <w:p w:rsidR="00470A19" w:rsidRDefault="00470A19">
                  <w:pPr>
                    <w:spacing w:after="0" w:line="240" w:lineRule="auto"/>
                    <w:rPr>
                      <w:rFonts w:ascii="Times New Roman" w:eastAsia="Times New Roman" w:hAnsi="Times New Roman" w:cs="Times New Roman"/>
                      <w:color w:val="000000"/>
                      <w:sz w:val="24"/>
                      <w:szCs w:val="24"/>
                    </w:rPr>
                  </w:pPr>
                </w:p>
              </w:tc>
              <w:tc>
                <w:tcPr>
                  <w:tcW w:w="1143" w:type="dxa"/>
                  <w:tcBorders>
                    <w:top w:val="single" w:sz="6" w:space="0" w:color="00000A"/>
                    <w:left w:val="single" w:sz="6" w:space="0" w:color="00000A"/>
                    <w:bottom w:val="single" w:sz="6" w:space="0" w:color="00000A"/>
                    <w:right w:val="single" w:sz="6" w:space="0" w:color="00000A"/>
                  </w:tcBorders>
                  <w:shd w:val="clear" w:color="auto" w:fill="FFFFFF"/>
                  <w:vAlign w:val="center"/>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2</w:t>
                  </w:r>
                </w:p>
              </w:tc>
              <w:tc>
                <w:tcPr>
                  <w:tcW w:w="6954" w:type="dxa"/>
                  <w:tcBorders>
                    <w:top w:val="single" w:sz="6" w:space="0" w:color="00000A"/>
                    <w:left w:val="single" w:sz="6" w:space="0" w:color="00000A"/>
                    <w:bottom w:val="single" w:sz="6" w:space="0" w:color="00000A"/>
                    <w:right w:val="single" w:sz="6" w:space="0" w:color="00000A"/>
                  </w:tcBorders>
                  <w:shd w:val="clear" w:color="auto" w:fill="FFFFFF"/>
                </w:tcPr>
                <w:p w:rsidR="00470A19" w:rsidRDefault="00604E18">
                  <w:pPr>
                    <w:spacing w:after="150" w:line="240" w:lineRule="auto"/>
                    <w:rPr>
                      <w:rFonts w:ascii="Times New Roman" w:hAnsi="Times New Roman"/>
                      <w:sz w:val="24"/>
                      <w:szCs w:val="24"/>
                    </w:rPr>
                  </w:pPr>
                  <w:r>
                    <w:rPr>
                      <w:rFonts w:ascii="Times New Roman" w:eastAsia="Times New Roman" w:hAnsi="Times New Roman" w:cs="Times New Roman"/>
                      <w:color w:val="000000"/>
                      <w:sz w:val="24"/>
                      <w:szCs w:val="24"/>
                    </w:rPr>
                    <w:t>Ответ правильный + более 2 аргументов</w:t>
                  </w:r>
                </w:p>
              </w:tc>
            </w:tr>
          </w:tbl>
          <w:p w:rsidR="00470A19" w:rsidRDefault="00470A19">
            <w:pPr>
              <w:rPr>
                <w:rFonts w:ascii="Times New Roman" w:hAnsi="Times New Roman" w:cs="Times New Roman"/>
                <w:sz w:val="24"/>
                <w:szCs w:val="24"/>
              </w:rPr>
            </w:pPr>
          </w:p>
          <w:p w:rsidR="00470A19" w:rsidRDefault="00604E18">
            <w:pPr>
              <w:shd w:val="clear" w:color="auto" w:fill="FFFFFF"/>
              <w:spacing w:after="0" w:line="240" w:lineRule="auto"/>
              <w:rPr>
                <w:rFonts w:ascii="Times New Roman" w:hAnsi="Times New Roman"/>
                <w:sz w:val="24"/>
                <w:szCs w:val="24"/>
              </w:rPr>
            </w:pPr>
            <w:r>
              <w:rPr>
                <w:rFonts w:ascii="Times New Roman" w:hAnsi="Times New Roman" w:cs="Times New Roman"/>
                <w:b/>
                <w:bCs/>
                <w:sz w:val="24"/>
                <w:szCs w:val="24"/>
              </w:rPr>
              <w:t>14.Задание</w:t>
            </w:r>
            <w:r>
              <w:rPr>
                <w:rFonts w:ascii="Times New Roman" w:hAnsi="Times New Roman" w:cs="Times New Roman"/>
                <w:b/>
                <w:bCs/>
                <w:sz w:val="24"/>
                <w:szCs w:val="24"/>
                <w:lang w:val="en-US"/>
              </w:rPr>
              <w:t>PISA</w:t>
            </w:r>
            <w:r>
              <w:rPr>
                <w:rFonts w:ascii="Times New Roman" w:eastAsia="Times New Roman" w:hAnsi="Times New Roman" w:cs="Times New Roman"/>
                <w:b/>
                <w:bCs/>
                <w:color w:val="000000"/>
                <w:sz w:val="24"/>
                <w:szCs w:val="24"/>
              </w:rPr>
              <w:t xml:space="preserve"> </w:t>
            </w:r>
          </w:p>
          <w:p w:rsidR="00470A19" w:rsidRDefault="00604E18">
            <w:pPr>
              <w:shd w:val="clear" w:color="auto" w:fill="FFFFFF"/>
              <w:spacing w:after="0" w:line="240" w:lineRule="auto"/>
              <w:rPr>
                <w:rFonts w:ascii="Times New Roman" w:hAnsi="Times New Roman"/>
                <w:sz w:val="24"/>
                <w:szCs w:val="24"/>
              </w:rPr>
            </w:pPr>
            <w:r>
              <w:rPr>
                <w:rFonts w:ascii="Times New Roman" w:eastAsia="Times New Roman" w:hAnsi="Times New Roman" w:cs="Times New Roman"/>
                <w:color w:val="000000"/>
                <w:sz w:val="24"/>
                <w:szCs w:val="24"/>
              </w:rPr>
              <w:t>Маша и Влад в книге «Все из муки» нашли рецепт приготовления кекса.</w:t>
            </w:r>
          </w:p>
          <w:p w:rsidR="00470A19" w:rsidRDefault="00604E18">
            <w:pPr>
              <w:shd w:val="clear" w:color="auto" w:fill="FFFFFF"/>
              <w:spacing w:after="0" w:line="240" w:lineRule="auto"/>
              <w:rPr>
                <w:rFonts w:ascii="Times New Roman" w:hAnsi="Times New Roman"/>
                <w:sz w:val="24"/>
                <w:szCs w:val="24"/>
              </w:rPr>
            </w:pPr>
            <w:r>
              <w:rPr>
                <w:rFonts w:ascii="Times New Roman" w:eastAsia="Times New Roman" w:hAnsi="Times New Roman" w:cs="Times New Roman"/>
                <w:color w:val="000000"/>
                <w:sz w:val="24"/>
                <w:szCs w:val="24"/>
              </w:rPr>
              <w:t>Для приготовления кекса на сгущенном</w:t>
            </w:r>
            <w:r>
              <w:rPr>
                <w:rFonts w:ascii="Times New Roman" w:eastAsia="Times New Roman" w:hAnsi="Times New Roman" w:cs="Times New Roman"/>
                <w:color w:val="000000"/>
                <w:sz w:val="24"/>
                <w:szCs w:val="24"/>
              </w:rPr>
              <w:t xml:space="preserve"> молоке необходимо 8 столовых ложек муки, 4 яйца, 3 столовые ложки сахара, 3 столовые ложки сметаны, 1 банку сгущенного молока и половину чайной ложки соды. Сгущенное молоко выливают в посуду, вбивают по одному яйца, добавляют сахар, сметану, муку, соду (п</w:t>
            </w:r>
            <w:r>
              <w:rPr>
                <w:rFonts w:ascii="Times New Roman" w:eastAsia="Times New Roman" w:hAnsi="Times New Roman" w:cs="Times New Roman"/>
                <w:color w:val="000000"/>
                <w:sz w:val="24"/>
                <w:szCs w:val="24"/>
              </w:rPr>
              <w:t>огасить уксусом в стакане). Все тщательно перемешивают и выливают в форму. Ставят в разогретую духовку. Как кекс зарумянится и поднимется, температуру в духовом шкафу с 200 градусов убавляют до 180 и выпекают до готовности 35-40 минут.</w:t>
            </w:r>
          </w:p>
          <w:p w:rsidR="00470A19" w:rsidRDefault="00604E18">
            <w:pPr>
              <w:shd w:val="clear" w:color="auto" w:fill="FFFFFF"/>
              <w:spacing w:after="0" w:line="240" w:lineRule="auto"/>
              <w:rPr>
                <w:rFonts w:ascii="Times New Roman" w:hAnsi="Times New Roman"/>
                <w:sz w:val="24"/>
                <w:szCs w:val="24"/>
              </w:rPr>
            </w:pPr>
            <w:r>
              <w:rPr>
                <w:rFonts w:ascii="Times New Roman" w:eastAsia="Times New Roman" w:hAnsi="Times New Roman" w:cs="Times New Roman"/>
                <w:color w:val="000000"/>
                <w:sz w:val="24"/>
                <w:szCs w:val="24"/>
              </w:rPr>
              <w:t>Маша выпекала кекс с</w:t>
            </w:r>
            <w:r>
              <w:rPr>
                <w:rFonts w:ascii="Times New Roman" w:eastAsia="Times New Roman" w:hAnsi="Times New Roman" w:cs="Times New Roman"/>
                <w:color w:val="000000"/>
                <w:sz w:val="24"/>
                <w:szCs w:val="24"/>
              </w:rPr>
              <w:t>трого по написанному рецепту. Влад, послушав совет бабушки, внес коррективы. Он не гасил соду в стакане. Влад всыпал ее в муку и тщательно перемешал, яйца взбил с сахаром и добавил в них молоко, сметану и чайную ложку столового уксуса, а затем всыпал смесь</w:t>
            </w:r>
            <w:r>
              <w:rPr>
                <w:rFonts w:ascii="Times New Roman" w:eastAsia="Times New Roman" w:hAnsi="Times New Roman" w:cs="Times New Roman"/>
                <w:color w:val="000000"/>
                <w:sz w:val="24"/>
                <w:szCs w:val="24"/>
              </w:rPr>
              <w:t xml:space="preserve"> в жидкую часть теста.</w:t>
            </w:r>
          </w:p>
          <w:p w:rsidR="00470A19" w:rsidRDefault="00604E18">
            <w:pPr>
              <w:shd w:val="clear" w:color="auto" w:fill="FFFFFF"/>
              <w:spacing w:after="0" w:line="240" w:lineRule="auto"/>
              <w:rPr>
                <w:rFonts w:ascii="Times New Roman" w:hAnsi="Times New Roman"/>
                <w:sz w:val="24"/>
                <w:szCs w:val="24"/>
              </w:rPr>
            </w:pPr>
            <w:r>
              <w:rPr>
                <w:rFonts w:ascii="Times New Roman" w:eastAsia="Times New Roman" w:hAnsi="Times New Roman" w:cs="Times New Roman"/>
                <w:b/>
                <w:bCs/>
                <w:color w:val="000000"/>
                <w:sz w:val="24"/>
                <w:szCs w:val="24"/>
              </w:rPr>
              <w:t>Вопросы:</w:t>
            </w:r>
            <w:r>
              <w:rPr>
                <w:rFonts w:ascii="Times New Roman" w:eastAsia="Times New Roman" w:hAnsi="Times New Roman" w:cs="Times New Roman"/>
                <w:color w:val="000000"/>
                <w:sz w:val="24"/>
                <w:szCs w:val="24"/>
              </w:rPr>
              <w:t> </w:t>
            </w:r>
            <w:r>
              <w:rPr>
                <w:rFonts w:ascii="Times New Roman" w:eastAsia="Times New Roman" w:hAnsi="Times New Roman" w:cs="Times New Roman"/>
                <w:b/>
                <w:bCs/>
                <w:color w:val="000000"/>
                <w:sz w:val="24"/>
                <w:szCs w:val="24"/>
              </w:rPr>
              <w:t>1.</w:t>
            </w:r>
            <w:r>
              <w:rPr>
                <w:rFonts w:ascii="Times New Roman" w:eastAsia="Times New Roman" w:hAnsi="Times New Roman" w:cs="Times New Roman"/>
                <w:color w:val="000000"/>
                <w:sz w:val="24"/>
                <w:szCs w:val="24"/>
              </w:rPr>
              <w:t> Какое вещество способствовало поднятию кекса при выпечке? </w:t>
            </w:r>
            <w:r>
              <w:rPr>
                <w:rFonts w:ascii="Times New Roman" w:eastAsia="Times New Roman" w:hAnsi="Times New Roman" w:cs="Times New Roman"/>
                <w:b/>
                <w:bCs/>
                <w:color w:val="000000"/>
                <w:sz w:val="24"/>
                <w:szCs w:val="24"/>
              </w:rPr>
              <w:t>2.</w:t>
            </w:r>
            <w:r>
              <w:rPr>
                <w:rFonts w:ascii="Times New Roman" w:eastAsia="Times New Roman" w:hAnsi="Times New Roman" w:cs="Times New Roman"/>
                <w:color w:val="000000"/>
                <w:sz w:val="24"/>
                <w:szCs w:val="24"/>
              </w:rPr>
              <w:t> Почему у Влада кекс поднялся лучше? </w:t>
            </w:r>
            <w:r>
              <w:rPr>
                <w:rFonts w:ascii="Times New Roman" w:eastAsia="Times New Roman" w:hAnsi="Times New Roman" w:cs="Times New Roman"/>
                <w:b/>
                <w:bCs/>
                <w:color w:val="000000"/>
                <w:sz w:val="24"/>
                <w:szCs w:val="24"/>
              </w:rPr>
              <w:t>3.</w:t>
            </w:r>
            <w:r>
              <w:rPr>
                <w:rFonts w:ascii="Times New Roman" w:eastAsia="Times New Roman" w:hAnsi="Times New Roman" w:cs="Times New Roman"/>
                <w:color w:val="000000"/>
                <w:sz w:val="24"/>
                <w:szCs w:val="24"/>
              </w:rPr>
              <w:t> Составьте уравнение происходящей реакции</w:t>
            </w:r>
          </w:p>
          <w:p w:rsidR="00470A19" w:rsidRDefault="00470A19">
            <w:pPr>
              <w:spacing w:after="240" w:line="240" w:lineRule="auto"/>
              <w:rPr>
                <w:rFonts w:ascii="Times New Roman" w:hAnsi="Times New Roman" w:cs="Times New Roman"/>
                <w:b/>
                <w:bCs/>
                <w:sz w:val="24"/>
                <w:szCs w:val="24"/>
              </w:rPr>
            </w:pPr>
            <w:bookmarkStart w:id="5" w:name="_Hlk139617812"/>
          </w:p>
          <w:p w:rsidR="00470A19" w:rsidRDefault="00604E18">
            <w:pPr>
              <w:spacing w:after="240" w:line="240" w:lineRule="auto"/>
              <w:rPr>
                <w:rFonts w:ascii="Times New Roman" w:hAnsi="Times New Roman"/>
                <w:sz w:val="24"/>
                <w:szCs w:val="24"/>
              </w:rPr>
            </w:pPr>
            <w:r>
              <w:rPr>
                <w:rFonts w:ascii="Times New Roman" w:hAnsi="Times New Roman" w:cs="Times New Roman"/>
                <w:b/>
                <w:bCs/>
                <w:sz w:val="24"/>
                <w:szCs w:val="24"/>
              </w:rPr>
              <w:t>15.Задание</w:t>
            </w:r>
            <w:r>
              <w:rPr>
                <w:rFonts w:ascii="Times New Roman" w:hAnsi="Times New Roman" w:cs="Times New Roman"/>
                <w:b/>
                <w:bCs/>
                <w:sz w:val="24"/>
                <w:szCs w:val="24"/>
                <w:lang w:val="en-US"/>
              </w:rPr>
              <w:t>PISA</w:t>
            </w:r>
            <w:bookmarkEnd w:id="5"/>
            <w:r>
              <w:rPr>
                <w:rFonts w:ascii="Times New Roman" w:eastAsia="Times New Roman" w:hAnsi="Times New Roman" w:cs="Times New Roman"/>
                <w:b/>
                <w:bCs/>
                <w:color w:val="464646"/>
                <w:sz w:val="24"/>
                <w:szCs w:val="24"/>
              </w:rPr>
              <w:t xml:space="preserve">. </w:t>
            </w:r>
            <w:r>
              <w:rPr>
                <w:rFonts w:ascii="Times New Roman" w:eastAsia="Times New Roman" w:hAnsi="Times New Roman" w:cs="Times New Roman"/>
                <w:b/>
                <w:bCs/>
                <w:color w:val="000000" w:themeColor="text1"/>
                <w:sz w:val="24"/>
                <w:szCs w:val="24"/>
              </w:rPr>
              <w:t>по теме «Минеральные удобрения»</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b/>
                <w:bCs/>
                <w:color w:val="000000" w:themeColor="text1"/>
                <w:sz w:val="24"/>
                <w:szCs w:val="24"/>
              </w:rPr>
              <w:t>Текст задания.</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b/>
                <w:bCs/>
                <w:color w:val="000000" w:themeColor="text1"/>
                <w:sz w:val="24"/>
                <w:szCs w:val="24"/>
              </w:rPr>
              <w:t xml:space="preserve">Минеральные </w:t>
            </w:r>
            <w:r>
              <w:rPr>
                <w:rFonts w:ascii="Times New Roman" w:eastAsia="Times New Roman" w:hAnsi="Times New Roman" w:cs="Times New Roman"/>
                <w:b/>
                <w:bCs/>
                <w:color w:val="000000" w:themeColor="text1"/>
                <w:sz w:val="24"/>
                <w:szCs w:val="24"/>
              </w:rPr>
              <w:t>удобрения.</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Минеральные удобрения – это препараты, состоящие их полезных элементов, которые необходимы огородным культурам для нормального развития и созревания урожая. Удобрения минеральные могут содержать 1, 2, 3 или более основных веществ в составе. Осно</w:t>
            </w:r>
            <w:r>
              <w:rPr>
                <w:rFonts w:ascii="Times New Roman" w:eastAsia="Times New Roman" w:hAnsi="Times New Roman" w:cs="Times New Roman"/>
                <w:color w:val="000000" w:themeColor="text1"/>
                <w:sz w:val="24"/>
                <w:szCs w:val="24"/>
              </w:rPr>
              <w:t>вные элементы – азот, калий и фосфор. Вспомогательными компонентами являются: сера, марганец, магний, кальций и другие важные минералы.</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Существует всего четыре основных вида:</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Азотные вещества, которые состоят преимущественно из азота.</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lastRenderedPageBreak/>
              <w:t>Фосфорные минеральные</w:t>
            </w:r>
            <w:r>
              <w:rPr>
                <w:rFonts w:ascii="Times New Roman" w:eastAsia="Times New Roman" w:hAnsi="Times New Roman" w:cs="Times New Roman"/>
                <w:color w:val="000000" w:themeColor="text1"/>
                <w:sz w:val="24"/>
                <w:szCs w:val="24"/>
              </w:rPr>
              <w:t xml:space="preserve"> удобрения делаются из фосфора и могут содержать некоторые другие элементы.</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Калийные препараты включают соли калия и микродобавки.</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Комплексы – сочетают много компонентов в равных или различных долях.</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b/>
                <w:bCs/>
                <w:i/>
                <w:iCs/>
                <w:color w:val="000000" w:themeColor="text1"/>
                <w:sz w:val="24"/>
                <w:szCs w:val="24"/>
              </w:rPr>
              <w:t>Азотные удобрения</w:t>
            </w:r>
            <w:r>
              <w:rPr>
                <w:rFonts w:ascii="Times New Roman" w:eastAsia="Times New Roman" w:hAnsi="Times New Roman" w:cs="Times New Roman"/>
                <w:color w:val="000000" w:themeColor="text1"/>
                <w:sz w:val="24"/>
                <w:szCs w:val="24"/>
              </w:rPr>
              <w:t>. Удобрения на основе азота обычно испо</w:t>
            </w:r>
            <w:r>
              <w:rPr>
                <w:rFonts w:ascii="Times New Roman" w:eastAsia="Times New Roman" w:hAnsi="Times New Roman" w:cs="Times New Roman"/>
                <w:color w:val="000000" w:themeColor="text1"/>
                <w:sz w:val="24"/>
                <w:szCs w:val="24"/>
              </w:rPr>
              <w:t>льзуются ранней весной. Ведь именно азот необходим для того, чтобы на культурах появлялось много здоровой зелени. Кроме того, это вещество способствуют быстрее появляться росткам во время посева семян. Самые распространенные виды азотных удобрений: «мочеви</w:t>
            </w:r>
            <w:r>
              <w:rPr>
                <w:rFonts w:ascii="Times New Roman" w:eastAsia="Times New Roman" w:hAnsi="Times New Roman" w:cs="Times New Roman"/>
                <w:color w:val="000000" w:themeColor="text1"/>
                <w:sz w:val="24"/>
                <w:szCs w:val="24"/>
              </w:rPr>
              <w:t>на», «сульфат аммония», «аммиачная вода», «натриевая селитра», «аммиачная селитра», «кальциевая сера».</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b/>
                <w:bCs/>
                <w:i/>
                <w:iCs/>
                <w:color w:val="000000" w:themeColor="text1"/>
                <w:sz w:val="24"/>
                <w:szCs w:val="24"/>
              </w:rPr>
              <w:t>Калийные удобрения</w:t>
            </w:r>
            <w:r>
              <w:rPr>
                <w:rFonts w:ascii="Times New Roman" w:eastAsia="Times New Roman" w:hAnsi="Times New Roman" w:cs="Times New Roman"/>
                <w:color w:val="000000" w:themeColor="text1"/>
                <w:sz w:val="24"/>
                <w:szCs w:val="24"/>
              </w:rPr>
              <w:t>. Калийные удобрения преимущественно содержат калийную соль. Другие добавки если и имеются, то в минимальных количествах. Рекомендуются</w:t>
            </w:r>
            <w:r>
              <w:rPr>
                <w:rFonts w:ascii="Times New Roman" w:eastAsia="Times New Roman" w:hAnsi="Times New Roman" w:cs="Times New Roman"/>
                <w:color w:val="000000" w:themeColor="text1"/>
                <w:sz w:val="24"/>
                <w:szCs w:val="24"/>
              </w:rPr>
              <w:t xml:space="preserve"> калийные удобрения для песчаных участков, хотя в принципе они применимы для любого грунта.</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b/>
                <w:bCs/>
                <w:i/>
                <w:iCs/>
                <w:color w:val="000000" w:themeColor="text1"/>
                <w:sz w:val="24"/>
                <w:szCs w:val="24"/>
              </w:rPr>
              <w:t>Фосфорные удобрения</w:t>
            </w:r>
            <w:r>
              <w:rPr>
                <w:rFonts w:ascii="Times New Roman" w:eastAsia="Times New Roman" w:hAnsi="Times New Roman" w:cs="Times New Roman"/>
                <w:color w:val="000000" w:themeColor="text1"/>
                <w:sz w:val="24"/>
                <w:szCs w:val="24"/>
              </w:rPr>
              <w:t>. Фосфорные удобрения содержат в первую очередь именно фосфор (не меньше 20%). Его получают из апатитов и фосфоритов, содержащихся в природе. Фос</w:t>
            </w:r>
            <w:r>
              <w:rPr>
                <w:rFonts w:ascii="Times New Roman" w:eastAsia="Times New Roman" w:hAnsi="Times New Roman" w:cs="Times New Roman"/>
                <w:color w:val="000000" w:themeColor="text1"/>
                <w:sz w:val="24"/>
                <w:szCs w:val="24"/>
              </w:rPr>
              <w:t>форные препараты могут использоваться на любом типе грунта. Из известных фосфорных минеральных удобрений стоит назвать: «Суперфосфат» – популярный препарат, широко используемый для кустарников, деревьев, овощных и ягодных культур. «Двойной суперфосфат» счи</w:t>
            </w:r>
            <w:r>
              <w:rPr>
                <w:rFonts w:ascii="Times New Roman" w:eastAsia="Times New Roman" w:hAnsi="Times New Roman" w:cs="Times New Roman"/>
                <w:color w:val="000000" w:themeColor="text1"/>
                <w:sz w:val="24"/>
                <w:szCs w:val="24"/>
              </w:rPr>
              <w:t>тается даже лучше суперфосфата. «Фосфоритовая мука» – простой, доступный вид удобрения фосфорного. Используется всегда на кислой земле, потому как может снижать кислотность. Может применяться для любых культур и в любой период их развития.</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b/>
                <w:bCs/>
                <w:i/>
                <w:iCs/>
                <w:color w:val="000000" w:themeColor="text1"/>
                <w:sz w:val="24"/>
                <w:szCs w:val="24"/>
              </w:rPr>
              <w:t>Комплексные удоб</w:t>
            </w:r>
            <w:r>
              <w:rPr>
                <w:rFonts w:ascii="Times New Roman" w:eastAsia="Times New Roman" w:hAnsi="Times New Roman" w:cs="Times New Roman"/>
                <w:b/>
                <w:bCs/>
                <w:i/>
                <w:iCs/>
                <w:color w:val="000000" w:themeColor="text1"/>
                <w:sz w:val="24"/>
                <w:szCs w:val="24"/>
              </w:rPr>
              <w:t>рения</w:t>
            </w:r>
            <w:r>
              <w:rPr>
                <w:rFonts w:ascii="Times New Roman" w:eastAsia="Times New Roman" w:hAnsi="Times New Roman" w:cs="Times New Roman"/>
                <w:color w:val="000000" w:themeColor="text1"/>
                <w:sz w:val="24"/>
                <w:szCs w:val="24"/>
              </w:rPr>
              <w:t>. Подкормки, составляющиеся из нескольких основных элементов, называются комплексными. Производители делают двойные (азотно-калиевые, калийно-фосфорные и азотно-фосфорные) и тройные (азотно-фосфорно-калийные) комплексные подкормки. «Азофоска» – гранул</w:t>
            </w:r>
            <w:r>
              <w:rPr>
                <w:rFonts w:ascii="Times New Roman" w:eastAsia="Times New Roman" w:hAnsi="Times New Roman" w:cs="Times New Roman"/>
                <w:color w:val="000000" w:themeColor="text1"/>
                <w:sz w:val="24"/>
                <w:szCs w:val="24"/>
              </w:rPr>
              <w:t>ированный, не токсичный препарат. Содержит азот, фосфор и калий. Чаще всего применяется для повышения плодородности земли или силы роста той, или иной культуры. «Нитрофоска» – простое вещество, которое содержит азот, калий и фосфор. «Аммофос» – фосфорно-аз</w:t>
            </w:r>
            <w:r>
              <w:rPr>
                <w:rFonts w:ascii="Times New Roman" w:eastAsia="Times New Roman" w:hAnsi="Times New Roman" w:cs="Times New Roman"/>
                <w:color w:val="000000" w:themeColor="text1"/>
                <w:sz w:val="24"/>
                <w:szCs w:val="24"/>
              </w:rPr>
              <w:t>отное вещество в соотношении 52:12 соответственно. «Нитроаммофоска» универсальное удобрение. В нем много азота, калия, фосфора, а также серы.</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Вопрос 1.</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 xml:space="preserve">Этот город расположен в следующей точке земного шара: 55°19′2.3″ северной широты и 38°39′9.4″ восточной </w:t>
            </w:r>
            <w:r>
              <w:rPr>
                <w:rFonts w:ascii="Times New Roman" w:eastAsia="Times New Roman" w:hAnsi="Times New Roman" w:cs="Times New Roman"/>
                <w:color w:val="000000" w:themeColor="text1"/>
                <w:sz w:val="24"/>
                <w:szCs w:val="24"/>
              </w:rPr>
              <w:t xml:space="preserve">долготы на высоте 124 метра над уровнем моря. Как называется этот город? В какой области он находится? Какое отношение этот город имеет к изучаемой теме? Какое крупное событие произойдет в этом городе 22 января 2021 года? Составьте краткую справку об этом </w:t>
            </w:r>
            <w:r>
              <w:rPr>
                <w:rFonts w:ascii="Times New Roman" w:eastAsia="Times New Roman" w:hAnsi="Times New Roman" w:cs="Times New Roman"/>
                <w:color w:val="000000" w:themeColor="text1"/>
                <w:sz w:val="24"/>
                <w:szCs w:val="24"/>
              </w:rPr>
              <w:t>предприятии.</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Вопрос 2.</w:t>
            </w:r>
          </w:p>
          <w:tbl>
            <w:tblPr>
              <w:tblW w:w="12150" w:type="dxa"/>
              <w:tblCellMar>
                <w:top w:w="75" w:type="dxa"/>
                <w:left w:w="150" w:type="dxa"/>
                <w:bottom w:w="75" w:type="dxa"/>
                <w:right w:w="150" w:type="dxa"/>
              </w:tblCellMar>
              <w:tblLook w:val="04A0" w:firstRow="1" w:lastRow="0" w:firstColumn="1" w:lastColumn="0" w:noHBand="0" w:noVBand="1"/>
            </w:tblPr>
            <w:tblGrid>
              <w:gridCol w:w="4055"/>
              <w:gridCol w:w="4039"/>
              <w:gridCol w:w="4056"/>
            </w:tblGrid>
            <w:tr w:rsidR="00470A19">
              <w:tc>
                <w:tcPr>
                  <w:tcW w:w="4055"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c>
                <w:tcPr>
                  <w:tcW w:w="4039"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c>
                <w:tcPr>
                  <w:tcW w:w="4056"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r>
          </w:tbl>
          <w:p w:rsidR="00470A19" w:rsidRDefault="00470A19">
            <w:pPr>
              <w:spacing w:after="0" w:line="240" w:lineRule="auto"/>
              <w:rPr>
                <w:rFonts w:ascii="Times New Roman" w:eastAsia="Times New Roman" w:hAnsi="Times New Roman" w:cs="Times New Roman"/>
                <w:vanish/>
                <w:color w:val="000000" w:themeColor="text1"/>
                <w:sz w:val="24"/>
                <w:szCs w:val="24"/>
              </w:rPr>
            </w:pPr>
          </w:p>
          <w:tbl>
            <w:tblPr>
              <w:tblW w:w="12150" w:type="dxa"/>
              <w:tblCellMar>
                <w:top w:w="75" w:type="dxa"/>
                <w:left w:w="150" w:type="dxa"/>
                <w:bottom w:w="75" w:type="dxa"/>
                <w:right w:w="150" w:type="dxa"/>
              </w:tblCellMar>
              <w:tblLook w:val="04A0" w:firstRow="1" w:lastRow="0" w:firstColumn="1" w:lastColumn="0" w:noHBand="0" w:noVBand="1"/>
            </w:tblPr>
            <w:tblGrid>
              <w:gridCol w:w="6076"/>
              <w:gridCol w:w="6074"/>
            </w:tblGrid>
            <w:tr w:rsidR="00470A19">
              <w:tc>
                <w:tcPr>
                  <w:tcW w:w="6075"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c>
                <w:tcPr>
                  <w:tcW w:w="6074"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r>
          </w:tbl>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 xml:space="preserve">Азот способствует росту и развитию растений, увеличивает зеленую массу. Его применяют на ранних этапах — от вегетации до цветения. Овощи и плодово-ягодные культуры нуждаются в нем больше всего. Но азотные удобрения полезны и </w:t>
            </w:r>
            <w:r>
              <w:rPr>
                <w:rFonts w:ascii="Times New Roman" w:eastAsia="Times New Roman" w:hAnsi="Times New Roman" w:cs="Times New Roman"/>
                <w:color w:val="000000" w:themeColor="text1"/>
                <w:sz w:val="24"/>
                <w:szCs w:val="24"/>
              </w:rPr>
              <w:t>плодовым деревьям, так как способствуют заживлению ран после весенней обрезки, а затем стимулируют цветение. Для первой подкормки необходимо 130г азота на приствольный круг.</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Рассмотрите внимательно диаграммы. Определите, в каких двух видах удобрений содерж</w:t>
            </w:r>
            <w:r>
              <w:rPr>
                <w:rFonts w:ascii="Times New Roman" w:eastAsia="Times New Roman" w:hAnsi="Times New Roman" w:cs="Times New Roman"/>
                <w:color w:val="000000" w:themeColor="text1"/>
                <w:sz w:val="24"/>
                <w:szCs w:val="24"/>
              </w:rPr>
              <w:t>ание азота самое большое? Рассчитайте, сколько необходимо взять этих удобрений для первой подкормки?</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Вопрос 3.</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Аммиачная селитра (нитрат аммония).</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До и во время второй мировой войны аммиачную селитру использовали, главным образом, для производства взрывчат</w:t>
            </w:r>
            <w:r>
              <w:rPr>
                <w:rFonts w:ascii="Times New Roman" w:eastAsia="Times New Roman" w:hAnsi="Times New Roman" w:cs="Times New Roman"/>
                <w:color w:val="000000" w:themeColor="text1"/>
                <w:sz w:val="24"/>
                <w:szCs w:val="24"/>
              </w:rPr>
              <w:t>ых веществ. Во многих странах продажа аммиачной селитры в качестве удобрения запрещена. Россия к ним не относится, и для уменьшения взрывоопасных свойств в гранулят добавляют специальные компоненты, например, мел. Селитра не горит сама по себе, но является</w:t>
            </w:r>
            <w:r>
              <w:rPr>
                <w:rFonts w:ascii="Times New Roman" w:eastAsia="Times New Roman" w:hAnsi="Times New Roman" w:cs="Times New Roman"/>
                <w:color w:val="000000" w:themeColor="text1"/>
                <w:sz w:val="24"/>
                <w:szCs w:val="24"/>
              </w:rPr>
              <w:t xml:space="preserve"> источником концентрированного кислорода, который вызывает горение. При воздействии высоких температур, нитрат аммония начинает быстро распадаться, образуя оксиды азота и водяной пар, что и вызывает взрыв.</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Напишите уравнение реакции разложения нитрата аммо</w:t>
            </w:r>
            <w:r>
              <w:rPr>
                <w:rFonts w:ascii="Times New Roman" w:eastAsia="Times New Roman" w:hAnsi="Times New Roman" w:cs="Times New Roman"/>
                <w:color w:val="000000" w:themeColor="text1"/>
                <w:sz w:val="24"/>
                <w:szCs w:val="24"/>
              </w:rPr>
              <w:t>ния.</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Расставьте коэффициенты с помощью окислительно – восстановительного баланса. Укажите окислитель и восстановитель.</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Вопрос 4.</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Рассмотрите внимательно график производства удобрений в РФ за 2010-2016 года. Ответьте на вопросы.</w:t>
            </w:r>
          </w:p>
          <w:tbl>
            <w:tblPr>
              <w:tblW w:w="12150" w:type="dxa"/>
              <w:tblCellMar>
                <w:top w:w="75" w:type="dxa"/>
                <w:left w:w="150" w:type="dxa"/>
                <w:bottom w:w="75" w:type="dxa"/>
                <w:right w:w="150" w:type="dxa"/>
              </w:tblCellMar>
              <w:tblLook w:val="04A0" w:firstRow="1" w:lastRow="0" w:firstColumn="1" w:lastColumn="0" w:noHBand="0" w:noVBand="1"/>
            </w:tblPr>
            <w:tblGrid>
              <w:gridCol w:w="11102"/>
              <w:gridCol w:w="1048"/>
            </w:tblGrid>
            <w:tr w:rsidR="00470A19">
              <w:tc>
                <w:tcPr>
                  <w:tcW w:w="11101"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Вопрос</w:t>
                  </w:r>
                </w:p>
              </w:tc>
              <w:tc>
                <w:tcPr>
                  <w:tcW w:w="1048"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Ответ</w:t>
                  </w:r>
                </w:p>
              </w:tc>
            </w:tr>
            <w:tr w:rsidR="00470A19">
              <w:tc>
                <w:tcPr>
                  <w:tcW w:w="11101"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 xml:space="preserve">Производство </w:t>
                  </w:r>
                  <w:r>
                    <w:rPr>
                      <w:rFonts w:ascii="Times New Roman" w:eastAsia="Times New Roman" w:hAnsi="Times New Roman" w:cs="Times New Roman"/>
                      <w:color w:val="000000" w:themeColor="text1"/>
                      <w:sz w:val="24"/>
                      <w:szCs w:val="24"/>
                    </w:rPr>
                    <w:t>каких удобрений лидирует?</w:t>
                  </w:r>
                </w:p>
              </w:tc>
              <w:tc>
                <w:tcPr>
                  <w:tcW w:w="1048"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r>
            <w:tr w:rsidR="00470A19">
              <w:tc>
                <w:tcPr>
                  <w:tcW w:w="11101"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 каком году за этот период было максимальное производство калийных удобрений?</w:t>
                  </w:r>
                </w:p>
              </w:tc>
              <w:tc>
                <w:tcPr>
                  <w:tcW w:w="1048"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r>
            <w:tr w:rsidR="00470A19">
              <w:tc>
                <w:tcPr>
                  <w:tcW w:w="11101"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lastRenderedPageBreak/>
                    <w:t>На сколько к 2016 году выросло производство фосфорных удобрений по сравнению с 2010 годом?</w:t>
                  </w:r>
                </w:p>
              </w:tc>
              <w:tc>
                <w:tcPr>
                  <w:tcW w:w="1048"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r>
            <w:tr w:rsidR="00470A19">
              <w:tc>
                <w:tcPr>
                  <w:tcW w:w="11101"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 каком году прирост производства азотных удобрений по</w:t>
                  </w:r>
                  <w:r>
                    <w:rPr>
                      <w:rFonts w:ascii="Times New Roman" w:eastAsia="Times New Roman" w:hAnsi="Times New Roman" w:cs="Times New Roman"/>
                      <w:color w:val="000000" w:themeColor="text1"/>
                      <w:sz w:val="24"/>
                      <w:szCs w:val="24"/>
                    </w:rPr>
                    <w:t xml:space="preserve"> сравнению с прошлым годом составил 355 тыс.т?</w:t>
                  </w:r>
                </w:p>
              </w:tc>
              <w:tc>
                <w:tcPr>
                  <w:tcW w:w="1048"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r>
            <w:tr w:rsidR="00470A19">
              <w:tc>
                <w:tcPr>
                  <w:tcW w:w="11101"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 каком году произошел спад производства калийных удобрений?</w:t>
                  </w:r>
                </w:p>
              </w:tc>
              <w:tc>
                <w:tcPr>
                  <w:tcW w:w="1048" w:type="dxa"/>
                </w:tcPr>
                <w:p w:rsidR="00470A19" w:rsidRDefault="00470A19">
                  <w:pPr>
                    <w:spacing w:after="0" w:line="240" w:lineRule="auto"/>
                    <w:rPr>
                      <w:rFonts w:ascii="Times New Roman" w:eastAsia="Times New Roman" w:hAnsi="Times New Roman" w:cs="Times New Roman"/>
                      <w:color w:val="000000" w:themeColor="text1"/>
                      <w:sz w:val="24"/>
                      <w:szCs w:val="24"/>
                    </w:rPr>
                  </w:pPr>
                </w:p>
              </w:tc>
            </w:tr>
          </w:tbl>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Вопрос 5.</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Нитраты и нитриты — это химические неорганические соединения, соли и эфиры азотистой (HNO2) и азотной (HNO3) кислот. Они попадают в ор</w:t>
            </w:r>
            <w:r>
              <w:rPr>
                <w:rFonts w:ascii="Times New Roman" w:eastAsia="Times New Roman" w:hAnsi="Times New Roman" w:cs="Times New Roman"/>
                <w:color w:val="000000" w:themeColor="text1"/>
                <w:sz w:val="24"/>
                <w:szCs w:val="24"/>
              </w:rPr>
              <w:t>ганизм с пищей, водой, соками и молоком. Под воздействием ферментов организма и некоторых бактерий, обитающих в кишечнике и полости рта, избыточные нитраты превращаются в гораздо более токсичные нитриты.</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Нитриты, поступая в кровь, переводят гемоглобин в ме</w:t>
            </w:r>
            <w:r>
              <w:rPr>
                <w:rFonts w:ascii="Times New Roman" w:eastAsia="Times New Roman" w:hAnsi="Times New Roman" w:cs="Times New Roman"/>
                <w:color w:val="000000" w:themeColor="text1"/>
                <w:sz w:val="24"/>
                <w:szCs w:val="24"/>
              </w:rPr>
              <w:t>тгемоглобин. Если количество метгемоглобина в крови достигает 30%, то начинается острое отравление, удушье, тошнота, рвота, диарея, тахикардия, боль в затылке, слабость, снижается давление. 50% метгемоглобина в крови может привести к смерти, если не оказат</w:t>
            </w:r>
            <w:r>
              <w:rPr>
                <w:rFonts w:ascii="Times New Roman" w:eastAsia="Times New Roman" w:hAnsi="Times New Roman" w:cs="Times New Roman"/>
                <w:color w:val="000000" w:themeColor="text1"/>
                <w:sz w:val="24"/>
                <w:szCs w:val="24"/>
              </w:rPr>
              <w:t>ь срочную помощь. Для нитратов норма составляет 5 мг на килограмм веса взрослого человека.</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color w:val="000000" w:themeColor="text1"/>
                <w:sz w:val="24"/>
                <w:szCs w:val="24"/>
              </w:rPr>
              <w:t>Рассчитайте предельно допустимую норму нитратов, зная массу вашего тела.</w:t>
            </w:r>
          </w:p>
          <w:p w:rsidR="00470A19" w:rsidRDefault="00470A19">
            <w:pPr>
              <w:spacing w:after="240" w:line="240" w:lineRule="auto"/>
              <w:rPr>
                <w:rFonts w:ascii="Times New Roman" w:eastAsia="Times New Roman" w:hAnsi="Times New Roman" w:cs="Times New Roman"/>
                <w:color w:val="000000" w:themeColor="text1"/>
                <w:sz w:val="24"/>
                <w:szCs w:val="24"/>
              </w:rPr>
            </w:pP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b/>
                <w:bCs/>
                <w:sz w:val="24"/>
                <w:szCs w:val="24"/>
              </w:rPr>
              <w:t>Ответы на вопросы</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Вопрос 1.</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 xml:space="preserve">Название города: г. Воскресенск Московской области. В этом </w:t>
            </w:r>
            <w:r>
              <w:rPr>
                <w:rFonts w:ascii="Times New Roman" w:eastAsia="Times New Roman" w:hAnsi="Times New Roman" w:cs="Times New Roman"/>
                <w:sz w:val="24"/>
                <w:szCs w:val="24"/>
              </w:rPr>
              <w:t>городе находится один из крупнейших химических комбинатов России по производству минеральных удобрений. 22 января 2021 года Воскресенскому химическому комбинату исполнится 90 лет. Первый цех (фосфоритных удобрений) введен в эксплуатацию 22 января 1931 года</w:t>
            </w:r>
            <w:r>
              <w:rPr>
                <w:rFonts w:ascii="Times New Roman" w:eastAsia="Times New Roman" w:hAnsi="Times New Roman" w:cs="Times New Roman"/>
                <w:sz w:val="24"/>
                <w:szCs w:val="24"/>
              </w:rPr>
              <w:t xml:space="preserve"> и уже в том же году выдал первые тонны фосфорной муки. До начала 40-х годов на комбинате вошли в строй цехи по производству простого суперфосфата, сернокислотный башенный, преципитата, селикогеля, контактной серной кислоты и коллоидно-графитовых препарато</w:t>
            </w:r>
            <w:r>
              <w:rPr>
                <w:rFonts w:ascii="Times New Roman" w:eastAsia="Times New Roman" w:hAnsi="Times New Roman" w:cs="Times New Roman"/>
                <w:sz w:val="24"/>
                <w:szCs w:val="24"/>
              </w:rPr>
              <w:t>в.</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С первых дней войны комбинат начал выпускать изделия для фронта: антиобледенители для самолетов, противотанковые ежи, запчасти для «катюш», корпуса для гранат «лимонок». Сразу же после войны началось восстановление химического производства, строительств</w:t>
            </w:r>
            <w:r>
              <w:rPr>
                <w:rFonts w:ascii="Times New Roman" w:eastAsia="Times New Roman" w:hAnsi="Times New Roman" w:cs="Times New Roman"/>
                <w:sz w:val="24"/>
                <w:szCs w:val="24"/>
              </w:rPr>
              <w:t>о новых цехов.</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 1947 году запущен цех селикогеля, в 1951 году – сульфоугля, в 1966-м – комплекс по выпуску контактной серной кислоты, в 1969-м – по производству сложных минеральных удобрений, в 1971-м – цех экстракционной фосфорной кислоты.</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 90-х предпри</w:t>
            </w:r>
            <w:r>
              <w:rPr>
                <w:rFonts w:ascii="Times New Roman" w:eastAsia="Times New Roman" w:hAnsi="Times New Roman" w:cs="Times New Roman"/>
                <w:sz w:val="24"/>
                <w:szCs w:val="24"/>
              </w:rPr>
              <w:t>ятие переживает трудное время, но производство аммофоса и диаммонийфосфата не прекращается, и в первую очередь – на экспорт.</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 2006 году следует реорганизация предприятия, а через 2 года ОАО «Воскресенские минеральные удобрения» вошло в состав концерна «УР</w:t>
            </w:r>
            <w:r>
              <w:rPr>
                <w:rFonts w:ascii="Times New Roman" w:eastAsia="Times New Roman" w:hAnsi="Times New Roman" w:cs="Times New Roman"/>
                <w:sz w:val="24"/>
                <w:szCs w:val="24"/>
              </w:rPr>
              <w:t>АЛХИМ».</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Вопрос 2.</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Содержание азота больше всего в мочевине (47%) и аммиачной селитре (35%).</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Для первой подкормки необходимо взять:</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мочевины: 130/0,47 = 276,6 гр.</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Аммиачной селитры: 130/0,35 = 371,43 гр</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Вопрос 3.</w:t>
            </w:r>
          </w:p>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NH</w:t>
            </w:r>
            <w:r>
              <w:rPr>
                <w:rFonts w:ascii="Times New Roman" w:eastAsia="Times New Roman" w:hAnsi="Times New Roman" w:cs="Times New Roman"/>
                <w:sz w:val="24"/>
                <w:szCs w:val="24"/>
                <w:vertAlign w:val="subscript"/>
              </w:rPr>
              <w:t>4</w:t>
            </w:r>
            <w:r>
              <w:rPr>
                <w:rFonts w:ascii="Times New Roman" w:eastAsia="Times New Roman" w:hAnsi="Times New Roman" w:cs="Times New Roman"/>
                <w:sz w:val="24"/>
                <w:szCs w:val="24"/>
              </w:rPr>
              <w:t>NO</w:t>
            </w:r>
            <w:r>
              <w:rPr>
                <w:rFonts w:ascii="Times New Roman" w:eastAsia="Times New Roman" w:hAnsi="Times New Roman" w:cs="Times New Roman"/>
                <w:sz w:val="24"/>
                <w:szCs w:val="24"/>
                <w:vertAlign w:val="subscript"/>
              </w:rPr>
              <w:t>3</w:t>
            </w:r>
            <w:r>
              <w:rPr>
                <w:rFonts w:ascii="Times New Roman" w:eastAsia="Times New Roman" w:hAnsi="Times New Roman" w:cs="Times New Roman"/>
                <w:sz w:val="24"/>
                <w:szCs w:val="24"/>
              </w:rPr>
              <w:t> = N</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 + 2H</w:t>
            </w:r>
            <w:r>
              <w:rPr>
                <w:rFonts w:ascii="Times New Roman" w:eastAsia="Times New Roman" w:hAnsi="Times New Roman" w:cs="Times New Roman"/>
                <w:sz w:val="24"/>
                <w:szCs w:val="24"/>
                <w:vertAlign w:val="subscript"/>
              </w:rPr>
              <w:t>2</w:t>
            </w:r>
            <w:r>
              <w:rPr>
                <w:rFonts w:ascii="Times New Roman" w:eastAsia="Times New Roman" w:hAnsi="Times New Roman" w:cs="Times New Roman"/>
                <w:sz w:val="24"/>
                <w:szCs w:val="24"/>
              </w:rPr>
              <w:t>O</w:t>
            </w:r>
          </w:p>
          <w:tbl>
            <w:tblPr>
              <w:tblW w:w="12150" w:type="dxa"/>
              <w:tblCellMar>
                <w:top w:w="75" w:type="dxa"/>
                <w:left w:w="150" w:type="dxa"/>
                <w:bottom w:w="75" w:type="dxa"/>
                <w:right w:w="150" w:type="dxa"/>
              </w:tblCellMar>
              <w:tblLook w:val="04A0" w:firstRow="1" w:lastRow="0" w:firstColumn="1" w:lastColumn="0" w:noHBand="0" w:noVBand="1"/>
            </w:tblPr>
            <w:tblGrid>
              <w:gridCol w:w="3704"/>
              <w:gridCol w:w="3146"/>
              <w:gridCol w:w="815"/>
              <w:gridCol w:w="816"/>
              <w:gridCol w:w="3669"/>
            </w:tblGrid>
            <w:tr w:rsidR="00470A19">
              <w:tc>
                <w:tcPr>
                  <w:tcW w:w="3704" w:type="dxa"/>
                </w:tcPr>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Окисление</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Восстановление</w:t>
                  </w:r>
                </w:p>
              </w:tc>
              <w:tc>
                <w:tcPr>
                  <w:tcW w:w="3146" w:type="dxa"/>
                </w:tcPr>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N</w:t>
                  </w:r>
                  <w:r>
                    <w:rPr>
                      <w:rFonts w:ascii="Times New Roman" w:eastAsia="Times New Roman" w:hAnsi="Times New Roman" w:cs="Times New Roman"/>
                      <w:sz w:val="24"/>
                      <w:szCs w:val="24"/>
                      <w:vertAlign w:val="superscript"/>
                    </w:rPr>
                    <w:t>-3</w:t>
                  </w:r>
                  <w:r>
                    <w:rPr>
                      <w:rFonts w:ascii="Times New Roman" w:eastAsia="Times New Roman" w:hAnsi="Times New Roman" w:cs="Times New Roman"/>
                      <w:sz w:val="24"/>
                      <w:szCs w:val="24"/>
                    </w:rPr>
                    <w:t> - 4e = N</w:t>
                  </w:r>
                  <w:r>
                    <w:rPr>
                      <w:rFonts w:ascii="Times New Roman" w:eastAsia="Times New Roman" w:hAnsi="Times New Roman" w:cs="Times New Roman"/>
                      <w:sz w:val="24"/>
                      <w:szCs w:val="24"/>
                      <w:vertAlign w:val="superscript"/>
                    </w:rPr>
                    <w:t>+1</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N</w:t>
                  </w:r>
                  <w:r>
                    <w:rPr>
                      <w:rFonts w:ascii="Times New Roman" w:eastAsia="Times New Roman" w:hAnsi="Times New Roman" w:cs="Times New Roman"/>
                      <w:sz w:val="24"/>
                      <w:szCs w:val="24"/>
                      <w:vertAlign w:val="superscript"/>
                    </w:rPr>
                    <w:t>+5</w:t>
                  </w:r>
                  <w:r>
                    <w:rPr>
                      <w:rFonts w:ascii="Times New Roman" w:eastAsia="Times New Roman" w:hAnsi="Times New Roman" w:cs="Times New Roman"/>
                      <w:sz w:val="24"/>
                      <w:szCs w:val="24"/>
                    </w:rPr>
                    <w:t> +4e = N</w:t>
                  </w:r>
                  <w:r>
                    <w:rPr>
                      <w:rFonts w:ascii="Times New Roman" w:eastAsia="Times New Roman" w:hAnsi="Times New Roman" w:cs="Times New Roman"/>
                      <w:sz w:val="24"/>
                      <w:szCs w:val="24"/>
                      <w:vertAlign w:val="superscript"/>
                    </w:rPr>
                    <w:t>+1</w:t>
                  </w:r>
                </w:p>
              </w:tc>
              <w:tc>
                <w:tcPr>
                  <w:tcW w:w="815" w:type="dxa"/>
                </w:tcPr>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4</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4</w:t>
                  </w:r>
                </w:p>
              </w:tc>
              <w:tc>
                <w:tcPr>
                  <w:tcW w:w="816" w:type="dxa"/>
                </w:tcPr>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1</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1</w:t>
                  </w:r>
                </w:p>
              </w:tc>
              <w:tc>
                <w:tcPr>
                  <w:tcW w:w="3669" w:type="dxa"/>
                </w:tcPr>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Восстановитель</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Окислитель</w:t>
                  </w:r>
                </w:p>
              </w:tc>
            </w:tr>
          </w:tbl>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Вопрос 4.</w:t>
            </w:r>
          </w:p>
          <w:tbl>
            <w:tblPr>
              <w:tblW w:w="12150" w:type="dxa"/>
              <w:tblCellMar>
                <w:top w:w="75" w:type="dxa"/>
                <w:left w:w="150" w:type="dxa"/>
                <w:bottom w:w="75" w:type="dxa"/>
                <w:right w:w="150" w:type="dxa"/>
              </w:tblCellMar>
              <w:tblLook w:val="04A0" w:firstRow="1" w:lastRow="0" w:firstColumn="1" w:lastColumn="0" w:noHBand="0" w:noVBand="1"/>
            </w:tblPr>
            <w:tblGrid>
              <w:gridCol w:w="10526"/>
              <w:gridCol w:w="30"/>
              <w:gridCol w:w="1594"/>
            </w:tblGrid>
            <w:tr w:rsidR="00470A19">
              <w:tc>
                <w:tcPr>
                  <w:tcW w:w="10555" w:type="dxa"/>
                  <w:gridSpan w:val="2"/>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Вопрос</w:t>
                  </w:r>
                </w:p>
              </w:tc>
              <w:tc>
                <w:tcPr>
                  <w:tcW w:w="1594"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Ответ</w:t>
                  </w:r>
                </w:p>
              </w:tc>
            </w:tr>
            <w:tr w:rsidR="00470A19">
              <w:tc>
                <w:tcPr>
                  <w:tcW w:w="10555" w:type="dxa"/>
                  <w:gridSpan w:val="2"/>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Производство каких удобрений лидирует?</w:t>
                  </w:r>
                </w:p>
              </w:tc>
              <w:tc>
                <w:tcPr>
                  <w:tcW w:w="1594"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Азотных.</w:t>
                  </w:r>
                </w:p>
              </w:tc>
            </w:tr>
            <w:tr w:rsidR="00470A19">
              <w:tc>
                <w:tcPr>
                  <w:tcW w:w="10555" w:type="dxa"/>
                  <w:gridSpan w:val="2"/>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lastRenderedPageBreak/>
                    <w:t>В каком году за этот период было максимальное производство калийных удобрений?</w:t>
                  </w:r>
                </w:p>
              </w:tc>
              <w:tc>
                <w:tcPr>
                  <w:tcW w:w="1594"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В 2014 году.</w:t>
                  </w:r>
                </w:p>
              </w:tc>
            </w:tr>
            <w:tr w:rsidR="00470A19">
              <w:tc>
                <w:tcPr>
                  <w:tcW w:w="10555" w:type="dxa"/>
                  <w:gridSpan w:val="2"/>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 xml:space="preserve">На сколько к 2016 году </w:t>
                  </w:r>
                  <w:r>
                    <w:rPr>
                      <w:rFonts w:ascii="Times New Roman" w:eastAsia="Times New Roman" w:hAnsi="Times New Roman" w:cs="Times New Roman"/>
                      <w:sz w:val="24"/>
                      <w:szCs w:val="24"/>
                    </w:rPr>
                    <w:t>выросло производство фосфорных удобрений по сравнению с 2010 годом?</w:t>
                  </w:r>
                </w:p>
              </w:tc>
              <w:tc>
                <w:tcPr>
                  <w:tcW w:w="1594"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На 429тыс.т</w:t>
                  </w:r>
                </w:p>
              </w:tc>
            </w:tr>
            <w:tr w:rsidR="00470A19">
              <w:tc>
                <w:tcPr>
                  <w:tcW w:w="10555" w:type="dxa"/>
                  <w:gridSpan w:val="2"/>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В каком году прирост производства азотных удобрений по сравнению с прошлым годом составил 355 тыс.т?</w:t>
                  </w:r>
                </w:p>
              </w:tc>
              <w:tc>
                <w:tcPr>
                  <w:tcW w:w="1594"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В 2011 году.</w:t>
                  </w:r>
                </w:p>
              </w:tc>
            </w:tr>
            <w:tr w:rsidR="00470A19">
              <w:tc>
                <w:tcPr>
                  <w:tcW w:w="10525" w:type="dxa"/>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В каком году произошел спад производства калийных удобрений?</w:t>
                  </w:r>
                </w:p>
              </w:tc>
              <w:tc>
                <w:tcPr>
                  <w:tcW w:w="1624" w:type="dxa"/>
                  <w:gridSpan w:val="2"/>
                </w:tcPr>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В 2012 году.</w:t>
                  </w:r>
                </w:p>
              </w:tc>
            </w:tr>
          </w:tbl>
          <w:p w:rsidR="00470A19" w:rsidRDefault="00604E18">
            <w:pPr>
              <w:spacing w:after="240" w:line="240" w:lineRule="auto"/>
              <w:rPr>
                <w:rFonts w:ascii="Times New Roman" w:hAnsi="Times New Roman"/>
                <w:sz w:val="24"/>
                <w:szCs w:val="24"/>
              </w:rPr>
            </w:pPr>
            <w:r>
              <w:rPr>
                <w:rFonts w:ascii="Times New Roman" w:eastAsia="Times New Roman" w:hAnsi="Times New Roman" w:cs="Times New Roman"/>
                <w:sz w:val="24"/>
                <w:szCs w:val="24"/>
              </w:rPr>
              <w:t>Вопрос 5.</w:t>
            </w:r>
          </w:p>
          <w:p w:rsidR="00470A19" w:rsidRDefault="00604E18">
            <w:pPr>
              <w:spacing w:after="0" w:line="240" w:lineRule="auto"/>
              <w:rPr>
                <w:rFonts w:ascii="Times New Roman" w:hAnsi="Times New Roman"/>
                <w:sz w:val="24"/>
                <w:szCs w:val="24"/>
              </w:rPr>
            </w:pPr>
            <w:r>
              <w:rPr>
                <w:rFonts w:ascii="Times New Roman" w:eastAsia="Times New Roman" w:hAnsi="Times New Roman" w:cs="Times New Roman"/>
                <w:sz w:val="24"/>
                <w:szCs w:val="24"/>
              </w:rPr>
              <w:t>Если человек имеет массу около 60 кг может безопасно для себя съесть и выпить в день около 300 мг нитратов. ( 60*5мг = 300мг)</w:t>
            </w:r>
          </w:p>
          <w:p w:rsidR="00470A19" w:rsidRDefault="00470A19">
            <w:pPr>
              <w:spacing w:after="0" w:line="240" w:lineRule="auto"/>
              <w:rPr>
                <w:rFonts w:eastAsia="Times New Roman" w:cs="Times New Roman"/>
              </w:rPr>
            </w:pPr>
          </w:p>
          <w:p w:rsidR="00470A19" w:rsidRDefault="00604E18">
            <w:pPr>
              <w:spacing w:after="0" w:line="240" w:lineRule="auto"/>
              <w:rPr>
                <w:rFonts w:ascii="Times New Roman" w:hAnsi="Times New Roman"/>
                <w:sz w:val="24"/>
                <w:szCs w:val="24"/>
              </w:rPr>
              <w:sectPr w:rsidR="00470A19">
                <w:pgSz w:w="11906" w:h="16838"/>
                <w:pgMar w:top="1134" w:right="850" w:bottom="1134" w:left="1701" w:header="0" w:footer="0" w:gutter="0"/>
                <w:pgNumType w:start="1"/>
                <w:cols w:space="720"/>
                <w:formProt w:val="0"/>
                <w:docGrid w:linePitch="100" w:charSpace="4096"/>
              </w:sectPr>
            </w:pPr>
            <w:r>
              <w:rPr>
                <w:rFonts w:ascii="Times New Roman" w:eastAsia="Times New Roman" w:hAnsi="Times New Roman" w:cs="Times New Roman"/>
                <w:sz w:val="24"/>
                <w:szCs w:val="24"/>
              </w:rPr>
              <w:t xml:space="preserve">ГЕОГРАФИЯ </w:t>
            </w:r>
          </w:p>
          <w:p w:rsidR="00470A19" w:rsidRDefault="00604E18">
            <w:pPr>
              <w:pStyle w:val="c0"/>
              <w:shd w:val="clear" w:color="auto" w:fill="FFFFFF"/>
              <w:spacing w:beforeAutospacing="0" w:after="0" w:afterAutospacing="0"/>
              <w:jc w:val="both"/>
            </w:pPr>
            <w:r>
              <w:rPr>
                <w:rStyle w:val="c8"/>
                <w:rFonts w:cs="Calibri"/>
                <w:b/>
                <w:bCs/>
                <w:color w:val="333333"/>
              </w:rPr>
              <w:lastRenderedPageBreak/>
              <w:t>Задание 1</w:t>
            </w:r>
          </w:p>
          <w:p w:rsidR="00470A19" w:rsidRDefault="00604E18">
            <w:pPr>
              <w:pStyle w:val="c0"/>
              <w:shd w:val="clear" w:color="auto" w:fill="FFFFFF"/>
              <w:spacing w:beforeAutospacing="0" w:after="0" w:afterAutospacing="0"/>
              <w:jc w:val="both"/>
            </w:pPr>
            <w:r>
              <w:rPr>
                <w:rStyle w:val="c8"/>
                <w:rFonts w:cs="Calibri"/>
                <w:b/>
                <w:bCs/>
                <w:color w:val="333333"/>
              </w:rPr>
              <w:t xml:space="preserve">03.03.03.07.06.02 </w:t>
            </w:r>
            <w:bookmarkStart w:id="6" w:name="_Hlk139246395"/>
            <w:bookmarkEnd w:id="6"/>
          </w:p>
          <w:p w:rsidR="00470A19" w:rsidRDefault="00604E18">
            <w:pPr>
              <w:pStyle w:val="c0"/>
              <w:shd w:val="clear" w:color="auto" w:fill="FFFFFF"/>
              <w:spacing w:beforeAutospacing="0" w:after="0" w:afterAutospacing="0"/>
              <w:jc w:val="both"/>
            </w:pPr>
            <w:r>
              <w:rPr>
                <w:rStyle w:val="c8"/>
                <w:rFonts w:cs="Calibri"/>
                <w:b/>
                <w:bCs/>
                <w:color w:val="333333"/>
              </w:rPr>
              <w:t xml:space="preserve">    </w:t>
            </w:r>
          </w:p>
          <w:p w:rsidR="00470A19" w:rsidRDefault="00470A19">
            <w:pPr>
              <w:pStyle w:val="c0"/>
              <w:shd w:val="clear" w:color="auto" w:fill="FFFFFF"/>
              <w:spacing w:beforeAutospacing="0" w:after="0" w:afterAutospacing="0"/>
              <w:jc w:val="both"/>
              <w:rPr>
                <w:rFonts w:cs="Calibri"/>
                <w:b/>
                <w:bCs/>
                <w:color w:val="333333"/>
              </w:rPr>
            </w:pPr>
          </w:p>
          <w:p w:rsidR="00470A19" w:rsidRDefault="00604E18">
            <w:pPr>
              <w:pStyle w:val="c0"/>
              <w:shd w:val="clear" w:color="auto" w:fill="FFFFFF"/>
              <w:spacing w:beforeAutospacing="0" w:after="0" w:afterAutospacing="0"/>
              <w:jc w:val="both"/>
            </w:pPr>
            <w:r>
              <w:rPr>
                <w:rStyle w:val="c8"/>
                <w:rFonts w:cs="Calibri"/>
                <w:b/>
                <w:bCs/>
                <w:color w:val="333333"/>
              </w:rPr>
              <w:t xml:space="preserve">Внимательно прочитай текст, который </w:t>
            </w:r>
            <w:r>
              <w:rPr>
                <w:rStyle w:val="c8"/>
                <w:rFonts w:cs="Calibri"/>
                <w:b/>
                <w:bCs/>
                <w:color w:val="333333"/>
              </w:rPr>
              <w:t>появился на экране перед Витей и Артемом выполни задание. Ответы запиши.</w:t>
            </w:r>
          </w:p>
          <w:p w:rsidR="00470A19" w:rsidRDefault="00604E18">
            <w:pPr>
              <w:pStyle w:val="c0"/>
              <w:spacing w:before="280" w:after="280"/>
            </w:pPr>
            <w:r>
              <w:rPr>
                <w:rStyle w:val="c8"/>
                <w:rFonts w:cs="Calibri"/>
                <w:b/>
                <w:bCs/>
                <w:color w:val="333333"/>
              </w:rPr>
              <w:t>Подсчитай,</w:t>
            </w:r>
            <w:r>
              <w:rPr>
                <w:rFonts w:cs="Calibri"/>
                <w:b/>
                <w:bCs/>
                <w:color w:val="333333"/>
              </w:rPr>
              <w:t xml:space="preserve"> сколько лет прошло:</w:t>
            </w:r>
          </w:p>
          <w:p w:rsidR="00470A19" w:rsidRDefault="00604E18">
            <w:pPr>
              <w:pStyle w:val="c0"/>
              <w:spacing w:before="280" w:after="280"/>
            </w:pPr>
            <w:r>
              <w:rPr>
                <w:rFonts w:cs="Calibri"/>
                <w:b/>
                <w:bCs/>
                <w:color w:val="333333"/>
              </w:rPr>
              <w:t>1.от образования планеты до появления первых живых организмов;</w:t>
            </w:r>
          </w:p>
          <w:p w:rsidR="00470A19" w:rsidRDefault="00604E18">
            <w:pPr>
              <w:pStyle w:val="c0"/>
              <w:spacing w:before="280" w:after="280"/>
            </w:pPr>
            <w:r>
              <w:rPr>
                <w:rFonts w:cs="Calibri"/>
                <w:b/>
                <w:bCs/>
                <w:color w:val="333333"/>
              </w:rPr>
              <w:t>2.от появления первых живых организмов до появления растительности на суше;</w:t>
            </w:r>
          </w:p>
          <w:p w:rsidR="00470A19" w:rsidRDefault="00604E18">
            <w:pPr>
              <w:pStyle w:val="c0"/>
              <w:spacing w:before="280" w:after="280"/>
            </w:pPr>
            <w:r>
              <w:rPr>
                <w:rFonts w:cs="Calibri"/>
                <w:b/>
                <w:bCs/>
                <w:color w:val="333333"/>
              </w:rPr>
              <w:t>3.от начала р</w:t>
            </w:r>
            <w:r>
              <w:rPr>
                <w:rFonts w:cs="Calibri"/>
                <w:b/>
                <w:bCs/>
                <w:color w:val="333333"/>
              </w:rPr>
              <w:t>азвития птиц и млекопитающих суши до появления предков человека.</w:t>
            </w:r>
          </w:p>
          <w:p w:rsidR="00470A19" w:rsidRDefault="00470A19">
            <w:pPr>
              <w:pStyle w:val="c0"/>
              <w:shd w:val="clear" w:color="auto" w:fill="FFFFFF"/>
              <w:spacing w:beforeAutospacing="0" w:after="0" w:afterAutospacing="0"/>
              <w:jc w:val="both"/>
              <w:rPr>
                <w:rFonts w:cs="Calibri"/>
                <w:color w:val="333333"/>
              </w:rPr>
            </w:pPr>
          </w:p>
          <w:p w:rsidR="00470A19" w:rsidRDefault="00604E18">
            <w:pPr>
              <w:pStyle w:val="c0"/>
              <w:shd w:val="clear" w:color="auto" w:fill="FFFFFF"/>
              <w:spacing w:beforeAutospacing="0" w:after="0" w:afterAutospacing="0"/>
              <w:jc w:val="both"/>
            </w:pPr>
            <w:r>
              <w:rPr>
                <w:rStyle w:val="c8"/>
                <w:rFonts w:cs="Calibri"/>
                <w:color w:val="333333"/>
              </w:rPr>
              <w:t>Правильные ответы;</w:t>
            </w:r>
          </w:p>
          <w:p w:rsidR="00470A19" w:rsidRDefault="00470A19">
            <w:pPr>
              <w:pStyle w:val="c0"/>
              <w:shd w:val="clear" w:color="auto" w:fill="FFFFFF"/>
              <w:spacing w:beforeAutospacing="0" w:after="0" w:afterAutospacing="0"/>
              <w:jc w:val="both"/>
              <w:rPr>
                <w:rFonts w:cs="Calibri"/>
                <w:color w:val="333333"/>
              </w:rPr>
            </w:pPr>
          </w:p>
          <w:p w:rsidR="00470A19" w:rsidRDefault="00604E18">
            <w:pPr>
              <w:pStyle w:val="c0"/>
              <w:numPr>
                <w:ilvl w:val="0"/>
                <w:numId w:val="2"/>
              </w:numPr>
              <w:shd w:val="clear" w:color="auto" w:fill="FFFFFF"/>
              <w:spacing w:beforeAutospacing="0" w:after="0" w:afterAutospacing="0"/>
              <w:jc w:val="both"/>
            </w:pPr>
            <w:r>
              <w:rPr>
                <w:rStyle w:val="c8"/>
                <w:rFonts w:cs="Calibri"/>
                <w:color w:val="333333"/>
              </w:rPr>
              <w:t>1млрд.</w:t>
            </w:r>
          </w:p>
          <w:p w:rsidR="00470A19" w:rsidRDefault="00604E18">
            <w:pPr>
              <w:pStyle w:val="c0"/>
              <w:numPr>
                <w:ilvl w:val="0"/>
                <w:numId w:val="2"/>
              </w:numPr>
              <w:shd w:val="clear" w:color="auto" w:fill="FFFFFF"/>
              <w:spacing w:beforeAutospacing="0" w:after="0" w:afterAutospacing="0"/>
              <w:jc w:val="both"/>
            </w:pPr>
            <w:r>
              <w:rPr>
                <w:rStyle w:val="c8"/>
                <w:rFonts w:cs="Calibri"/>
                <w:color w:val="333333"/>
              </w:rPr>
              <w:t>3 млрд.100млн.</w:t>
            </w:r>
          </w:p>
          <w:p w:rsidR="00470A19" w:rsidRDefault="00604E18">
            <w:pPr>
              <w:pStyle w:val="c0"/>
              <w:numPr>
                <w:ilvl w:val="0"/>
                <w:numId w:val="2"/>
              </w:numPr>
              <w:shd w:val="clear" w:color="auto" w:fill="FFFFFF"/>
              <w:spacing w:beforeAutospacing="0" w:after="0" w:afterAutospacing="0"/>
              <w:jc w:val="both"/>
            </w:pPr>
            <w:r>
              <w:rPr>
                <w:rStyle w:val="c8"/>
                <w:rFonts w:cs="Calibri"/>
                <w:color w:val="333333"/>
              </w:rPr>
              <w:t>48млн.</w:t>
            </w:r>
          </w:p>
          <w:p w:rsidR="00470A19" w:rsidRDefault="00470A19">
            <w:pPr>
              <w:pStyle w:val="c0"/>
              <w:shd w:val="clear" w:color="auto" w:fill="FFFFFF"/>
              <w:spacing w:beforeAutospacing="0" w:after="0" w:afterAutospacing="0"/>
              <w:ind w:left="360"/>
              <w:jc w:val="both"/>
              <w:rPr>
                <w:rFonts w:cs="Calibri"/>
                <w:color w:val="333333"/>
              </w:rPr>
            </w:pPr>
          </w:p>
          <w:p w:rsidR="00470A19" w:rsidRDefault="00604E18">
            <w:pPr>
              <w:pStyle w:val="c0"/>
              <w:shd w:val="clear" w:color="auto" w:fill="FFFFFF"/>
              <w:spacing w:before="280" w:after="0"/>
              <w:ind w:left="360"/>
              <w:jc w:val="both"/>
            </w:pPr>
            <w:r>
              <w:rPr>
                <w:rFonts w:cs="Calibri"/>
                <w:color w:val="333333"/>
              </w:rPr>
              <w:t>Характеристика задания</w:t>
            </w:r>
          </w:p>
          <w:p w:rsidR="00470A19" w:rsidRDefault="00604E18">
            <w:pPr>
              <w:pStyle w:val="c0"/>
              <w:numPr>
                <w:ilvl w:val="0"/>
                <w:numId w:val="4"/>
              </w:numPr>
              <w:shd w:val="clear" w:color="auto" w:fill="FFFFFF"/>
              <w:spacing w:before="280" w:after="0"/>
              <w:jc w:val="both"/>
            </w:pPr>
            <w:r>
              <w:rPr>
                <w:rFonts w:cs="Calibri"/>
                <w:color w:val="333333"/>
              </w:rPr>
              <w:t xml:space="preserve">Содержательная область оценки: </w:t>
            </w:r>
            <w:r>
              <w:rPr>
                <w:rFonts w:cs="Calibri"/>
                <w:color w:val="333333"/>
              </w:rPr>
              <w:t>Наука о Земле</w:t>
            </w:r>
          </w:p>
          <w:p w:rsidR="00470A19" w:rsidRDefault="00604E18">
            <w:pPr>
              <w:pStyle w:val="c0"/>
              <w:numPr>
                <w:ilvl w:val="0"/>
                <w:numId w:val="4"/>
              </w:numPr>
              <w:shd w:val="clear" w:color="auto" w:fill="FFFFFF"/>
              <w:spacing w:before="280" w:after="0"/>
              <w:jc w:val="both"/>
            </w:pPr>
            <w:r>
              <w:rPr>
                <w:rFonts w:cs="Calibri"/>
                <w:color w:val="333333"/>
              </w:rPr>
              <w:t xml:space="preserve">Компетентностная область оценки: интерпретация данных для получения вывода </w:t>
            </w:r>
          </w:p>
          <w:p w:rsidR="00470A19" w:rsidRDefault="00604E18">
            <w:pPr>
              <w:pStyle w:val="c0"/>
              <w:numPr>
                <w:ilvl w:val="0"/>
                <w:numId w:val="4"/>
              </w:numPr>
              <w:shd w:val="clear" w:color="auto" w:fill="FFFFFF"/>
              <w:spacing w:before="280" w:after="0"/>
              <w:jc w:val="both"/>
            </w:pPr>
            <w:r>
              <w:rPr>
                <w:rFonts w:cs="Calibri"/>
                <w:color w:val="333333"/>
              </w:rPr>
              <w:t>Контекст: местный</w:t>
            </w:r>
          </w:p>
          <w:p w:rsidR="00470A19" w:rsidRDefault="00604E18">
            <w:pPr>
              <w:pStyle w:val="c0"/>
              <w:numPr>
                <w:ilvl w:val="0"/>
                <w:numId w:val="4"/>
              </w:numPr>
              <w:shd w:val="clear" w:color="auto" w:fill="FFFFFF"/>
              <w:spacing w:before="280" w:after="280"/>
              <w:jc w:val="both"/>
            </w:pPr>
            <w:r>
              <w:rPr>
                <w:rFonts w:cs="Calibri"/>
                <w:color w:val="333333"/>
              </w:rPr>
              <w:t>Уровень: средний</w:t>
            </w:r>
          </w:p>
          <w:p w:rsidR="00470A19" w:rsidRDefault="00604E18">
            <w:pPr>
              <w:pStyle w:val="c0"/>
              <w:numPr>
                <w:ilvl w:val="0"/>
                <w:numId w:val="4"/>
              </w:numPr>
              <w:shd w:val="clear" w:color="auto" w:fill="FFFFFF"/>
              <w:spacing w:before="280" w:after="0"/>
              <w:jc w:val="both"/>
            </w:pPr>
            <w:r>
              <w:rPr>
                <w:rFonts w:cs="Calibri"/>
                <w:color w:val="333333"/>
              </w:rPr>
              <w:t xml:space="preserve">Формат ответа: </w:t>
            </w:r>
            <w:r>
              <w:rPr>
                <w:rFonts w:cs="Calibri"/>
                <w:color w:val="333333"/>
              </w:rPr>
              <w:t>выбор одного правильного ответа</w:t>
            </w:r>
          </w:p>
          <w:p w:rsidR="00470A19" w:rsidRDefault="00604E18">
            <w:pPr>
              <w:pStyle w:val="c0"/>
              <w:numPr>
                <w:ilvl w:val="0"/>
                <w:numId w:val="4"/>
              </w:numPr>
              <w:shd w:val="clear" w:color="auto" w:fill="FFFFFF"/>
              <w:spacing w:before="280" w:after="0"/>
              <w:jc w:val="both"/>
            </w:pPr>
            <w:r>
              <w:rPr>
                <w:rFonts w:cs="Calibri"/>
                <w:color w:val="333333"/>
              </w:rPr>
              <w:t>Объект оценки: Интерпретация данных для получения ответа</w:t>
            </w:r>
          </w:p>
          <w:p w:rsidR="00470A19" w:rsidRDefault="00604E18">
            <w:pPr>
              <w:pStyle w:val="c0"/>
              <w:numPr>
                <w:ilvl w:val="0"/>
                <w:numId w:val="4"/>
              </w:numPr>
              <w:shd w:val="clear" w:color="auto" w:fill="FFFFFF"/>
              <w:spacing w:before="280" w:after="0"/>
              <w:jc w:val="both"/>
            </w:pPr>
            <w:r>
              <w:rPr>
                <w:rFonts w:cs="Calibri"/>
                <w:color w:val="333333"/>
              </w:rPr>
              <w:t xml:space="preserve">Максимальный балл: </w:t>
            </w:r>
            <w:r>
              <w:rPr>
                <w:rFonts w:cs="Calibri"/>
                <w:color w:val="333333"/>
                <w:lang w:val="en-US"/>
              </w:rPr>
              <w:t>1</w:t>
            </w:r>
          </w:p>
          <w:p w:rsidR="00470A19" w:rsidRDefault="00604E18">
            <w:pPr>
              <w:pStyle w:val="c0"/>
              <w:numPr>
                <w:ilvl w:val="0"/>
                <w:numId w:val="4"/>
              </w:numPr>
              <w:shd w:val="clear" w:color="auto" w:fill="FFFFFF"/>
              <w:spacing w:before="280" w:after="0"/>
              <w:jc w:val="both"/>
            </w:pPr>
            <w:r>
              <w:rPr>
                <w:rFonts w:cs="Calibri"/>
                <w:color w:val="333333"/>
              </w:rPr>
              <w:t>Способ проверки: экс</w:t>
            </w:r>
            <w:r>
              <w:rPr>
                <w:rFonts w:cs="Calibri"/>
                <w:color w:val="333333"/>
              </w:rPr>
              <w:t>перт</w:t>
            </w:r>
          </w:p>
          <w:p w:rsidR="00470A19" w:rsidRDefault="00604E18">
            <w:pPr>
              <w:pStyle w:val="c0"/>
              <w:shd w:val="clear" w:color="auto" w:fill="FFFFFF"/>
              <w:spacing w:before="280" w:after="0"/>
              <w:ind w:left="360"/>
              <w:jc w:val="both"/>
            </w:pPr>
            <w:r>
              <w:rPr>
                <w:rFonts w:cs="Calibri"/>
                <w:color w:val="333333"/>
              </w:rPr>
              <w:t>Система оценивание</w:t>
            </w:r>
          </w:p>
          <w:tbl>
            <w:tblPr>
              <w:tblW w:w="4164" w:type="dxa"/>
              <w:tblLook w:val="04A0" w:firstRow="1" w:lastRow="0" w:firstColumn="1" w:lastColumn="0" w:noHBand="0" w:noVBand="1"/>
            </w:tblPr>
            <w:tblGrid>
              <w:gridCol w:w="1302"/>
              <w:gridCol w:w="2862"/>
            </w:tblGrid>
            <w:tr w:rsidR="00470A19">
              <w:tc>
                <w:tcPr>
                  <w:tcW w:w="1302" w:type="dxa"/>
                </w:tcPr>
                <w:p w:rsidR="00470A19" w:rsidRDefault="00604E18">
                  <w:pPr>
                    <w:pStyle w:val="c0"/>
                    <w:shd w:val="clear" w:color="auto" w:fill="FFFFFF"/>
                    <w:spacing w:after="0"/>
                    <w:ind w:left="360"/>
                    <w:jc w:val="both"/>
                  </w:pPr>
                  <w:r>
                    <w:rPr>
                      <w:rFonts w:cs="Calibri"/>
                      <w:color w:val="333333"/>
                    </w:rPr>
                    <w:t>Балл</w:t>
                  </w:r>
                </w:p>
              </w:tc>
              <w:tc>
                <w:tcPr>
                  <w:tcW w:w="2861" w:type="dxa"/>
                </w:tcPr>
                <w:p w:rsidR="00470A19" w:rsidRDefault="00604E18">
                  <w:pPr>
                    <w:pStyle w:val="c0"/>
                    <w:shd w:val="clear" w:color="auto" w:fill="FFFFFF"/>
                    <w:spacing w:after="0"/>
                    <w:ind w:left="360"/>
                    <w:jc w:val="both"/>
                  </w:pPr>
                  <w:r>
                    <w:rPr>
                      <w:rFonts w:cs="Calibri"/>
                      <w:color w:val="333333"/>
                    </w:rPr>
                    <w:t>Содержание критерия</w:t>
                  </w:r>
                </w:p>
              </w:tc>
            </w:tr>
            <w:tr w:rsidR="00470A19">
              <w:tc>
                <w:tcPr>
                  <w:tcW w:w="1302" w:type="dxa"/>
                </w:tcPr>
                <w:p w:rsidR="00470A19" w:rsidRDefault="00604E18">
                  <w:pPr>
                    <w:pStyle w:val="c0"/>
                    <w:shd w:val="clear" w:color="auto" w:fill="FFFFFF"/>
                    <w:spacing w:after="0"/>
                    <w:ind w:left="360"/>
                    <w:jc w:val="both"/>
                  </w:pPr>
                  <w:r>
                    <w:rPr>
                      <w:rFonts w:cs="Calibri"/>
                      <w:color w:val="333333"/>
                    </w:rPr>
                    <w:t>1</w:t>
                  </w:r>
                </w:p>
              </w:tc>
              <w:tc>
                <w:tcPr>
                  <w:tcW w:w="2861" w:type="dxa"/>
                </w:tcPr>
                <w:p w:rsidR="00470A19" w:rsidRDefault="00604E18">
                  <w:pPr>
                    <w:pStyle w:val="c0"/>
                    <w:shd w:val="clear" w:color="auto" w:fill="FFFFFF"/>
                    <w:spacing w:after="0"/>
                    <w:ind w:left="360"/>
                    <w:jc w:val="both"/>
                  </w:pPr>
                  <w:r>
                    <w:rPr>
                      <w:rFonts w:cs="Calibri"/>
                      <w:color w:val="333333"/>
                    </w:rPr>
                    <w:t xml:space="preserve">Выбран ответ: </w:t>
                  </w:r>
                  <w:r>
                    <w:rPr>
                      <w:rFonts w:cs="Calibri"/>
                      <w:b/>
                      <w:color w:val="333333"/>
                    </w:rPr>
                    <w:t>Открытый ответ</w:t>
                  </w:r>
                </w:p>
              </w:tc>
            </w:tr>
            <w:tr w:rsidR="00470A19">
              <w:tc>
                <w:tcPr>
                  <w:tcW w:w="1302" w:type="dxa"/>
                </w:tcPr>
                <w:p w:rsidR="00470A19" w:rsidRDefault="00604E18">
                  <w:pPr>
                    <w:pStyle w:val="c0"/>
                    <w:shd w:val="clear" w:color="auto" w:fill="FFFFFF"/>
                    <w:spacing w:after="0"/>
                    <w:ind w:left="360"/>
                    <w:jc w:val="both"/>
                  </w:pPr>
                  <w:r>
                    <w:rPr>
                      <w:rFonts w:cs="Calibri"/>
                      <w:color w:val="333333"/>
                    </w:rPr>
                    <w:t>0</w:t>
                  </w:r>
                </w:p>
              </w:tc>
              <w:tc>
                <w:tcPr>
                  <w:tcW w:w="2861" w:type="dxa"/>
                </w:tcPr>
                <w:p w:rsidR="00470A19" w:rsidRDefault="00604E18">
                  <w:pPr>
                    <w:pStyle w:val="c0"/>
                    <w:shd w:val="clear" w:color="auto" w:fill="FFFFFF"/>
                    <w:spacing w:after="0"/>
                    <w:ind w:left="360"/>
                    <w:jc w:val="both"/>
                  </w:pPr>
                  <w:r>
                    <w:rPr>
                      <w:rFonts w:cs="Calibri"/>
                      <w:color w:val="333333"/>
                    </w:rPr>
                    <w:t>Выбран</w:t>
                  </w:r>
                  <w:r>
                    <w:rPr>
                      <w:rFonts w:cs="Calibri"/>
                      <w:color w:val="333333"/>
                    </w:rPr>
                    <w:t xml:space="preserve"> </w:t>
                  </w:r>
                  <w:r>
                    <w:rPr>
                      <w:rFonts w:cs="Calibri"/>
                      <w:color w:val="333333"/>
                    </w:rPr>
                    <w:t xml:space="preserve">другой вариант ответа или </w:t>
                  </w:r>
                  <w:r>
                    <w:rPr>
                      <w:rFonts w:cs="Calibri"/>
                      <w:color w:val="333333"/>
                    </w:rPr>
                    <w:lastRenderedPageBreak/>
                    <w:t>ответ отсутствует</w:t>
                  </w:r>
                  <w:bookmarkStart w:id="7" w:name="_Hlk139067605"/>
                  <w:bookmarkEnd w:id="7"/>
                </w:p>
              </w:tc>
            </w:tr>
          </w:tbl>
          <w:p w:rsidR="00470A19" w:rsidRDefault="00470A19">
            <w:pPr>
              <w:pStyle w:val="c0"/>
              <w:pBdr>
                <w:left w:val="single" w:sz="4" w:space="4" w:color="000000"/>
              </w:pBdr>
              <w:shd w:val="clear" w:color="auto" w:fill="FFFFFF"/>
              <w:spacing w:beforeAutospacing="0" w:after="0" w:afterAutospacing="0"/>
              <w:jc w:val="both"/>
              <w:rPr>
                <w:rFonts w:cs="Calibri"/>
                <w:color w:val="333333"/>
              </w:rPr>
            </w:pPr>
          </w:p>
          <w:p w:rsidR="00470A19" w:rsidRDefault="00470A19">
            <w:pPr>
              <w:pStyle w:val="c0"/>
              <w:pBdr>
                <w:left w:val="single" w:sz="4" w:space="4" w:color="000000"/>
              </w:pBdr>
              <w:shd w:val="clear" w:color="auto" w:fill="FFFFFF"/>
              <w:spacing w:beforeAutospacing="0" w:after="0" w:afterAutospacing="0"/>
              <w:jc w:val="both"/>
              <w:rPr>
                <w:rFonts w:cs="Calibri"/>
                <w:color w:val="333333"/>
              </w:rPr>
            </w:pPr>
          </w:p>
          <w:p w:rsidR="00470A19" w:rsidRDefault="00470A19">
            <w:pPr>
              <w:pStyle w:val="c0"/>
              <w:pBdr>
                <w:left w:val="single" w:sz="4" w:space="4" w:color="000000"/>
              </w:pBdr>
              <w:shd w:val="clear" w:color="auto" w:fill="FFFFFF"/>
              <w:spacing w:beforeAutospacing="0" w:after="0" w:afterAutospacing="0"/>
              <w:jc w:val="both"/>
              <w:rPr>
                <w:rFonts w:cs="Calibri"/>
                <w:color w:val="333333"/>
              </w:rPr>
            </w:pPr>
          </w:p>
          <w:p w:rsidR="00470A19" w:rsidRDefault="00470A19">
            <w:pPr>
              <w:pStyle w:val="c0"/>
              <w:pBdr>
                <w:left w:val="single" w:sz="4" w:space="4" w:color="000000"/>
              </w:pBdr>
              <w:shd w:val="clear" w:color="auto" w:fill="FFFFFF"/>
              <w:spacing w:beforeAutospacing="0" w:after="0" w:afterAutospacing="0"/>
              <w:jc w:val="both"/>
              <w:rPr>
                <w:rFonts w:cs="Calibri"/>
                <w:color w:val="333333"/>
              </w:rPr>
            </w:pPr>
          </w:p>
          <w:p w:rsidR="00470A19" w:rsidRDefault="00604E18">
            <w:pPr>
              <w:pStyle w:val="c0"/>
              <w:pBdr>
                <w:left w:val="single" w:sz="4" w:space="4" w:color="000000"/>
              </w:pBdr>
              <w:shd w:val="clear" w:color="auto" w:fill="FFFFFF"/>
              <w:spacing w:beforeAutospacing="0" w:after="0" w:afterAutospacing="0"/>
              <w:jc w:val="both"/>
            </w:pPr>
            <w:r>
              <w:rPr>
                <w:noProof/>
                <w:lang w:val="ru-RU"/>
              </w:rPr>
              <mc:AlternateContent>
                <mc:Choice Requires="wps">
                  <w:drawing>
                    <wp:anchor distT="0" distB="0" distL="0" distR="0" simplePos="0" relativeHeight="15" behindDoc="0" locked="0" layoutInCell="1" allowOverlap="1">
                      <wp:simplePos x="0" y="0"/>
                      <wp:positionH relativeFrom="column">
                        <wp:posOffset>-6985</wp:posOffset>
                      </wp:positionH>
                      <wp:positionV relativeFrom="paragraph">
                        <wp:posOffset>52070</wp:posOffset>
                      </wp:positionV>
                      <wp:extent cx="19050" cy="19050"/>
                      <wp:effectExtent l="0" t="0" r="0" b="0"/>
                      <wp:wrapNone/>
                      <wp:docPr id="21" name="Рукописный ввод 8"/>
                      <wp:cNvGraphicFramePr/>
                      <a:graphic xmlns:a="http://schemas.openxmlformats.org/drawingml/2006/main">
                        <a:graphicData uri="http://schemas.openxmlformats.org/drawingml/2006/picture">
                          <pic:pic xmlns:pic="http://schemas.openxmlformats.org/drawingml/2006/picture">
                            <pic:nvPicPr>
                              <pic:cNvPr id="0" name="Рукописный ввод 8"/>
                              <pic:cNvPicPr/>
                            </pic:nvPicPr>
                            <pic:blipFill>
                              <a:blip r:embed="rId50"/>
                              <a:stretch/>
                            </pic:blipFill>
                            <pic:spPr>
                              <a:xfrm>
                                <a:off x="0" y="0"/>
                                <a:ext cx="18360" cy="18360"/>
                              </a:xfrm>
                              <a:prstGeom prst="rect">
                                <a:avLst/>
                              </a:prstGeom>
                              <a:ln>
                                <a:noFill/>
                              </a:ln>
                            </pic:spPr>
                          </pic:pic>
                        </a:graphicData>
                      </a:graphic>
                    </wp:anchor>
                  </w:drawing>
                </mc:Choice>
                <mc:Fallback>
                  <w:pict>
                    <v:shapetype id="shapetype_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shape_0" ID="Рукописный ввод 8" stroked="f" style="position:absolute;margin-left:-0.55pt;margin-top:4.1pt;width:1.4pt;height:1.4pt" type="shapetype_75">
                      <v:imagedata r:id="rId51" o:detectmouseclick="t"/>
                      <w10:wrap type="none"/>
                      <v:stroke color="#3465a4" joinstyle="round" endcap="flat"/>
                    </v:shape>
                  </w:pict>
                </mc:Fallback>
              </mc:AlternateContent>
            </w:r>
            <w:r>
              <w:rPr>
                <w:rStyle w:val="c8"/>
                <w:rFonts w:cs="Calibri"/>
                <w:color w:val="333333"/>
              </w:rPr>
              <w:t xml:space="preserve">Витя и его друг Артем решили участвовать в конкурсе «Самый умный». На экране появилось первое задание. </w:t>
            </w:r>
          </w:p>
          <w:p w:rsidR="00470A19" w:rsidRDefault="00470A19">
            <w:pPr>
              <w:pStyle w:val="c0"/>
              <w:pBdr>
                <w:left w:val="single" w:sz="4" w:space="4" w:color="000000"/>
              </w:pBdr>
              <w:shd w:val="clear" w:color="auto" w:fill="FFFFFF"/>
              <w:spacing w:beforeAutospacing="0" w:after="0" w:afterAutospacing="0"/>
              <w:jc w:val="both"/>
              <w:rPr>
                <w:rFonts w:cs="Calibri"/>
                <w:color w:val="333333"/>
              </w:rPr>
            </w:pPr>
          </w:p>
          <w:p w:rsidR="00470A19" w:rsidRDefault="00604E18">
            <w:pPr>
              <w:pStyle w:val="c0"/>
              <w:pBdr>
                <w:left w:val="single" w:sz="4" w:space="4" w:color="000000"/>
              </w:pBdr>
              <w:shd w:val="clear" w:color="auto" w:fill="FFFFFF"/>
              <w:spacing w:beforeAutospacing="0" w:after="0" w:afterAutospacing="0"/>
            </w:pPr>
            <w:r>
              <w:rPr>
                <w:rStyle w:val="c8"/>
                <w:rFonts w:cs="Calibri"/>
                <w:color w:val="333333"/>
              </w:rPr>
              <w:t xml:space="preserve">  </w:t>
            </w:r>
          </w:p>
          <w:p w:rsidR="00470A19" w:rsidRDefault="00604E18">
            <w:pPr>
              <w:pStyle w:val="c0"/>
              <w:pBdr>
                <w:left w:val="single" w:sz="4" w:space="4" w:color="000000"/>
              </w:pBdr>
              <w:shd w:val="clear" w:color="auto" w:fill="FFFFFF"/>
              <w:spacing w:beforeAutospacing="0" w:after="0" w:afterAutospacing="0"/>
              <w:jc w:val="both"/>
            </w:pPr>
            <w:r>
              <w:rPr>
                <w:rStyle w:val="c8"/>
                <w:rFonts w:cs="Calibri"/>
                <w:i/>
                <w:iCs/>
                <w:color w:val="333333"/>
              </w:rPr>
              <w:t xml:space="preserve">Ученые </w:t>
            </w:r>
            <w:r>
              <w:rPr>
                <w:rStyle w:val="c8"/>
                <w:rFonts w:cs="Calibri"/>
                <w:i/>
                <w:iCs/>
                <w:color w:val="333333"/>
              </w:rPr>
              <w:t>считают, что образование планеты Земля произошло примерно 4,5 млрд. лет назад. Первые живые организмы появились в океане около 3,5 млрд. лет назад. Развитие растительности на суше началось 400 млн. лет назад, птиц и млекопитающих – 50 млн. лет назад. А пре</w:t>
            </w:r>
            <w:r>
              <w:rPr>
                <w:rStyle w:val="c8"/>
                <w:rFonts w:cs="Calibri"/>
                <w:i/>
                <w:iCs/>
                <w:color w:val="333333"/>
              </w:rPr>
              <w:t>дки человека появились всего 2 млн. лет назад.</w:t>
            </w:r>
            <w:r>
              <w:t xml:space="preserve"> </w:t>
            </w:r>
            <w:r>
              <w:rPr>
                <w:rStyle w:val="c8"/>
                <w:rFonts w:cs="Calibri"/>
                <w:i/>
                <w:iCs/>
                <w:color w:val="333333"/>
              </w:rPr>
              <w:t>»</w:t>
            </w:r>
          </w:p>
          <w:p w:rsidR="00470A19" w:rsidRDefault="00470A19">
            <w:pPr>
              <w:pStyle w:val="c0"/>
              <w:pBdr>
                <w:left w:val="single" w:sz="4" w:space="4" w:color="000000"/>
              </w:pBdr>
              <w:shd w:val="clear" w:color="auto" w:fill="FFFFFF"/>
              <w:spacing w:beforeAutospacing="0" w:after="0" w:afterAutospacing="0"/>
              <w:jc w:val="both"/>
              <w:rPr>
                <w:rFonts w:cs="Calibri"/>
                <w:i/>
                <w:iCs/>
                <w:color w:val="333333"/>
              </w:rPr>
            </w:pPr>
          </w:p>
          <w:p w:rsidR="00470A19" w:rsidRDefault="00604E18">
            <w:pPr>
              <w:pStyle w:val="c0"/>
              <w:pBdr>
                <w:left w:val="single" w:sz="4" w:space="4" w:color="000000"/>
              </w:pBdr>
              <w:shd w:val="clear" w:color="auto" w:fill="FFFFFF"/>
              <w:spacing w:beforeAutospacing="0" w:after="0" w:afterAutospacing="0"/>
              <w:jc w:val="both"/>
            </w:pPr>
            <w:r>
              <w:rPr>
                <w:noProof/>
                <w:lang w:val="ru-RU"/>
              </w:rPr>
              <w:drawing>
                <wp:inline distT="0" distB="0" distL="0" distR="0">
                  <wp:extent cx="2230120" cy="2408555"/>
                  <wp:effectExtent l="0" t="0" r="0" b="0"/>
                  <wp:docPr id="22" name="Изображение1" descr="Два мультяшных друг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Изображение1" descr="Два мультяшных друга"/>
                          <pic:cNvPicPr>
                            <a:picLocks noChangeAspect="1" noChangeArrowheads="1"/>
                          </pic:cNvPicPr>
                        </pic:nvPicPr>
                        <pic:blipFill>
                          <a:blip r:embed="rId52"/>
                          <a:stretch>
                            <a:fillRect/>
                          </a:stretch>
                        </pic:blipFill>
                        <pic:spPr bwMode="auto">
                          <a:xfrm>
                            <a:off x="0" y="0"/>
                            <a:ext cx="2230120" cy="2408555"/>
                          </a:xfrm>
                          <a:prstGeom prst="rect">
                            <a:avLst/>
                          </a:prstGeom>
                        </pic:spPr>
                      </pic:pic>
                    </a:graphicData>
                  </a:graphic>
                </wp:inline>
              </w:drawing>
            </w:r>
          </w:p>
          <w:p w:rsidR="00470A19" w:rsidRDefault="00470A19">
            <w:pPr>
              <w:pStyle w:val="c0"/>
              <w:spacing w:before="280" w:after="280"/>
              <w:rPr>
                <w:rFonts w:cs="Calibri"/>
                <w:color w:val="333333"/>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604E18">
            <w:pPr>
              <w:pStyle w:val="c0"/>
              <w:shd w:val="clear" w:color="auto" w:fill="FFFFFF"/>
              <w:spacing w:beforeAutospacing="0" w:after="0" w:afterAutospacing="0"/>
              <w:jc w:val="both"/>
            </w:pPr>
            <w:r>
              <w:rPr>
                <w:rStyle w:val="c8"/>
                <w:rFonts w:cs="Calibri"/>
                <w:b/>
                <w:bCs/>
                <w:color w:val="333333"/>
              </w:rPr>
              <w:t>Задание 2</w:t>
            </w:r>
          </w:p>
          <w:p w:rsidR="00470A19" w:rsidRDefault="00604E18">
            <w:pPr>
              <w:pStyle w:val="c0"/>
              <w:shd w:val="clear" w:color="auto" w:fill="FFFFFF"/>
              <w:spacing w:beforeAutospacing="0" w:after="0" w:afterAutospacing="0"/>
              <w:jc w:val="both"/>
            </w:pPr>
            <w:r>
              <w:rPr>
                <w:rStyle w:val="c8"/>
                <w:rFonts w:cs="Calibri"/>
                <w:b/>
                <w:bCs/>
                <w:color w:val="333333"/>
              </w:rPr>
              <w:t>03.03.03.07.06.02</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Рассмотри внимательно картинки с права.  Подпиши правильно каждую картинку</w:t>
            </w:r>
            <w:r>
              <w:rPr>
                <w:rFonts w:ascii="Times New Roman" w:hAnsi="Times New Roman"/>
                <w:sz w:val="24"/>
                <w:szCs w:val="24"/>
              </w:rPr>
              <w:t>.</w:t>
            </w:r>
          </w:p>
          <w:p w:rsidR="00470A19" w:rsidRDefault="00604E18">
            <w:pPr>
              <w:rPr>
                <w:rFonts w:ascii="Times New Roman" w:hAnsi="Times New Roman"/>
                <w:sz w:val="24"/>
                <w:szCs w:val="24"/>
              </w:rPr>
            </w:pPr>
            <w:r>
              <w:rPr>
                <w:rFonts w:ascii="Times New Roman" w:hAnsi="Times New Roman" w:cs="Times New Roman"/>
                <w:sz w:val="24"/>
                <w:szCs w:val="24"/>
              </w:rPr>
              <w:t>Правильные ответы</w:t>
            </w:r>
          </w:p>
          <w:p w:rsidR="00470A19" w:rsidRDefault="00604E18">
            <w:pPr>
              <w:pStyle w:val="aa"/>
              <w:numPr>
                <w:ilvl w:val="0"/>
                <w:numId w:val="5"/>
              </w:numPr>
              <w:rPr>
                <w:rFonts w:ascii="Times New Roman" w:hAnsi="Times New Roman"/>
                <w:sz w:val="24"/>
                <w:szCs w:val="24"/>
              </w:rPr>
            </w:pPr>
            <w:r>
              <w:rPr>
                <w:rFonts w:ascii="Times New Roman" w:hAnsi="Times New Roman" w:cs="Times New Roman"/>
                <w:sz w:val="24"/>
                <w:szCs w:val="24"/>
              </w:rPr>
              <w:t>Бактерии</w:t>
            </w:r>
          </w:p>
          <w:p w:rsidR="00470A19" w:rsidRDefault="00604E18">
            <w:pPr>
              <w:pStyle w:val="aa"/>
              <w:numPr>
                <w:ilvl w:val="0"/>
                <w:numId w:val="5"/>
              </w:numPr>
              <w:rPr>
                <w:rFonts w:ascii="Times New Roman" w:hAnsi="Times New Roman"/>
                <w:sz w:val="24"/>
                <w:szCs w:val="24"/>
              </w:rPr>
            </w:pPr>
            <w:r>
              <w:rPr>
                <w:rFonts w:ascii="Times New Roman" w:hAnsi="Times New Roman" w:cs="Times New Roman"/>
                <w:sz w:val="24"/>
                <w:szCs w:val="24"/>
              </w:rPr>
              <w:t>Грибы</w:t>
            </w:r>
          </w:p>
          <w:p w:rsidR="00470A19" w:rsidRDefault="00604E18">
            <w:pPr>
              <w:pStyle w:val="aa"/>
              <w:numPr>
                <w:ilvl w:val="0"/>
                <w:numId w:val="5"/>
              </w:numPr>
              <w:rPr>
                <w:rFonts w:ascii="Times New Roman" w:hAnsi="Times New Roman"/>
                <w:sz w:val="24"/>
                <w:szCs w:val="24"/>
              </w:rPr>
            </w:pPr>
            <w:r>
              <w:rPr>
                <w:rFonts w:ascii="Times New Roman" w:hAnsi="Times New Roman" w:cs="Times New Roman"/>
                <w:sz w:val="24"/>
                <w:szCs w:val="24"/>
              </w:rPr>
              <w:t>Растения</w:t>
            </w:r>
          </w:p>
          <w:p w:rsidR="00470A19" w:rsidRDefault="00604E18">
            <w:pPr>
              <w:pStyle w:val="aa"/>
              <w:numPr>
                <w:ilvl w:val="0"/>
                <w:numId w:val="5"/>
              </w:numPr>
              <w:rPr>
                <w:rFonts w:ascii="Times New Roman" w:hAnsi="Times New Roman"/>
                <w:sz w:val="24"/>
                <w:szCs w:val="24"/>
              </w:rPr>
            </w:pPr>
            <w:r>
              <w:rPr>
                <w:rFonts w:ascii="Times New Roman" w:hAnsi="Times New Roman" w:cs="Times New Roman"/>
                <w:sz w:val="24"/>
                <w:szCs w:val="24"/>
              </w:rPr>
              <w:t>животные</w:t>
            </w:r>
          </w:p>
          <w:p w:rsidR="00470A19" w:rsidRDefault="00470A19">
            <w:pPr>
              <w:rPr>
                <w:rFonts w:ascii="Times New Roman" w:hAnsi="Times New Roman" w:cs="Times New Roman"/>
                <w:bCs/>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Характеристика задания</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 xml:space="preserve">Содержательная область оценки: </w:t>
            </w:r>
            <w:r>
              <w:rPr>
                <w:rFonts w:ascii="Times New Roman" w:hAnsi="Times New Roman" w:cs="Times New Roman"/>
                <w:sz w:val="24"/>
                <w:szCs w:val="24"/>
              </w:rPr>
              <w:t>Наука о Земле</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 xml:space="preserve">Компетентностная область оценки: интерпретация данных для получения выводов </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Контекст: местный</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Уровень: низкий</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 xml:space="preserve">Формат ответа: </w:t>
            </w:r>
            <w:r>
              <w:rPr>
                <w:rFonts w:ascii="Times New Roman" w:hAnsi="Times New Roman" w:cs="Times New Roman"/>
                <w:sz w:val="24"/>
                <w:szCs w:val="24"/>
              </w:rPr>
              <w:t>выбор одного правильного ответа</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Объект оценки: Интерпретация данных для получения отв</w:t>
            </w:r>
            <w:r>
              <w:rPr>
                <w:rFonts w:ascii="Times New Roman" w:hAnsi="Times New Roman" w:cs="Times New Roman"/>
                <w:sz w:val="24"/>
                <w:szCs w:val="24"/>
              </w:rPr>
              <w:t>ета</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Максимальный балл: 1</w:t>
            </w:r>
          </w:p>
          <w:p w:rsidR="00470A19" w:rsidRDefault="00604E18">
            <w:pPr>
              <w:pStyle w:val="aa"/>
              <w:numPr>
                <w:ilvl w:val="0"/>
                <w:numId w:val="4"/>
              </w:numPr>
              <w:rPr>
                <w:rFonts w:ascii="Times New Roman" w:hAnsi="Times New Roman"/>
                <w:sz w:val="24"/>
                <w:szCs w:val="24"/>
              </w:rPr>
            </w:pPr>
            <w:r>
              <w:rPr>
                <w:rFonts w:ascii="Times New Roman" w:hAnsi="Times New Roman" w:cs="Times New Roman"/>
                <w:sz w:val="24"/>
                <w:szCs w:val="24"/>
              </w:rPr>
              <w:t>Способ проверки: эксперт</w:t>
            </w:r>
          </w:p>
          <w:p w:rsidR="00470A19" w:rsidRDefault="00604E18">
            <w:pPr>
              <w:rPr>
                <w:rFonts w:ascii="Times New Roman" w:hAnsi="Times New Roman"/>
                <w:sz w:val="24"/>
                <w:szCs w:val="24"/>
              </w:rPr>
            </w:pPr>
            <w:r>
              <w:rPr>
                <w:rFonts w:ascii="Times New Roman" w:hAnsi="Times New Roman" w:cs="Times New Roman"/>
                <w:sz w:val="24"/>
                <w:szCs w:val="24"/>
              </w:rPr>
              <w:t>Система оценивание</w:t>
            </w:r>
          </w:p>
          <w:tbl>
            <w:tblPr>
              <w:tblW w:w="4164" w:type="dxa"/>
              <w:tblLook w:val="04A0" w:firstRow="1" w:lastRow="0" w:firstColumn="1" w:lastColumn="0" w:noHBand="0" w:noVBand="1"/>
            </w:tblPr>
            <w:tblGrid>
              <w:gridCol w:w="1302"/>
              <w:gridCol w:w="2862"/>
            </w:tblGrid>
            <w:tr w:rsidR="00470A19">
              <w:tc>
                <w:tcPr>
                  <w:tcW w:w="1302" w:type="dxa"/>
                </w:tcPr>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Балл</w:t>
                  </w:r>
                </w:p>
              </w:tc>
              <w:tc>
                <w:tcPr>
                  <w:tcW w:w="2861" w:type="dxa"/>
                </w:tcPr>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Содержание критерия</w:t>
                  </w:r>
                </w:p>
              </w:tc>
            </w:tr>
            <w:tr w:rsidR="00470A19">
              <w:tc>
                <w:tcPr>
                  <w:tcW w:w="1302" w:type="dxa"/>
                </w:tcPr>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2</w:t>
                  </w:r>
                </w:p>
              </w:tc>
              <w:tc>
                <w:tcPr>
                  <w:tcW w:w="2861" w:type="dxa"/>
                </w:tcPr>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Выбран ответ:</w:t>
                  </w:r>
                </w:p>
                <w:p w:rsidR="00470A19" w:rsidRDefault="00604E18">
                  <w:pPr>
                    <w:spacing w:after="0" w:line="240" w:lineRule="auto"/>
                    <w:rPr>
                      <w:rFonts w:ascii="Times New Roman" w:hAnsi="Times New Roman"/>
                      <w:sz w:val="24"/>
                      <w:szCs w:val="24"/>
                    </w:rPr>
                  </w:pPr>
                  <w:r>
                    <w:rPr>
                      <w:rFonts w:ascii="Times New Roman" w:hAnsi="Times New Roman" w:cs="Times New Roman"/>
                      <w:b/>
                      <w:sz w:val="24"/>
                      <w:szCs w:val="24"/>
                    </w:rPr>
                    <w:t>Открытый ответ</w:t>
                  </w:r>
                </w:p>
              </w:tc>
            </w:tr>
            <w:tr w:rsidR="00470A19">
              <w:tc>
                <w:tcPr>
                  <w:tcW w:w="1302" w:type="dxa"/>
                </w:tcPr>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0</w:t>
                  </w:r>
                </w:p>
              </w:tc>
              <w:tc>
                <w:tcPr>
                  <w:tcW w:w="2861" w:type="dxa"/>
                </w:tcPr>
                <w:p w:rsidR="00470A19" w:rsidRDefault="00604E18">
                  <w:pPr>
                    <w:spacing w:after="0" w:line="240" w:lineRule="auto"/>
                    <w:rPr>
                      <w:rFonts w:ascii="Times New Roman" w:hAnsi="Times New Roman"/>
                      <w:sz w:val="24"/>
                      <w:szCs w:val="24"/>
                    </w:rPr>
                  </w:pPr>
                  <w:r>
                    <w:rPr>
                      <w:rFonts w:ascii="Times New Roman" w:hAnsi="Times New Roman" w:cs="Times New Roman"/>
                      <w:sz w:val="24"/>
                      <w:szCs w:val="24"/>
                    </w:rPr>
                    <w:t>Выбран</w:t>
                  </w:r>
                  <w:r>
                    <w:rPr>
                      <w:rFonts w:ascii="Times New Roman" w:hAnsi="Times New Roman" w:cs="Times New Roman"/>
                      <w:sz w:val="24"/>
                      <w:szCs w:val="24"/>
                    </w:rPr>
                    <w:t xml:space="preserve"> </w:t>
                  </w:r>
                  <w:r>
                    <w:rPr>
                      <w:rFonts w:ascii="Times New Roman" w:hAnsi="Times New Roman" w:cs="Times New Roman"/>
                      <w:sz w:val="24"/>
                      <w:szCs w:val="24"/>
                    </w:rPr>
                    <w:t>другой вариант ответа или ответ отсутствует</w:t>
                  </w:r>
                </w:p>
              </w:tc>
            </w:tr>
          </w:tbl>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470A19">
            <w:pP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i/>
                <w:sz w:val="24"/>
                <w:szCs w:val="24"/>
              </w:rPr>
              <w:t xml:space="preserve">Выполнив первое задание, перед друзьями на экране появилось </w:t>
            </w:r>
            <w:r>
              <w:rPr>
                <w:rFonts w:ascii="Times New Roman" w:hAnsi="Times New Roman" w:cs="Times New Roman"/>
                <w:i/>
                <w:iCs/>
                <w:sz w:val="24"/>
                <w:szCs w:val="24"/>
              </w:rPr>
              <w:t xml:space="preserve">второе </w:t>
            </w:r>
            <w:r>
              <w:rPr>
                <w:rFonts w:ascii="Times New Roman" w:hAnsi="Times New Roman" w:cs="Times New Roman"/>
                <w:i/>
                <w:iCs/>
                <w:sz w:val="24"/>
                <w:szCs w:val="24"/>
              </w:rPr>
              <w:t>задание. Теперь на экране появились диковинные картины.</w:t>
            </w:r>
          </w:p>
          <w:p w:rsidR="00470A19" w:rsidRDefault="00604E18">
            <w:pPr>
              <w:pBdr>
                <w:left w:val="single" w:sz="4" w:space="4" w:color="000000"/>
              </w:pBdr>
              <w:rPr>
                <w:rFonts w:ascii="Times New Roman" w:hAnsi="Times New Roman"/>
                <w:sz w:val="24"/>
                <w:szCs w:val="24"/>
              </w:rPr>
            </w:pPr>
            <w:r>
              <w:rPr>
                <w:rFonts w:ascii="Times New Roman" w:hAnsi="Times New Roman"/>
                <w:noProof/>
                <w:sz w:val="24"/>
                <w:szCs w:val="24"/>
                <w:lang w:val="ru-RU"/>
              </w:rPr>
              <w:drawing>
                <wp:inline distT="0" distB="0" distL="0" distR="0">
                  <wp:extent cx="1847850" cy="1152525"/>
                  <wp:effectExtent l="0" t="0" r="0" b="0"/>
                  <wp:docPr id="23" name="Изображение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Изображение2"/>
                          <pic:cNvPicPr>
                            <a:picLocks noChangeAspect="1" noChangeArrowheads="1"/>
                          </pic:cNvPicPr>
                        </pic:nvPicPr>
                        <pic:blipFill>
                          <a:blip r:embed="rId53"/>
                          <a:stretch>
                            <a:fillRect/>
                          </a:stretch>
                        </pic:blipFill>
                        <pic:spPr bwMode="auto">
                          <a:xfrm>
                            <a:off x="0" y="0"/>
                            <a:ext cx="1847850" cy="1152525"/>
                          </a:xfrm>
                          <a:prstGeom prst="rect">
                            <a:avLst/>
                          </a:prstGeom>
                        </pic:spPr>
                      </pic:pic>
                    </a:graphicData>
                  </a:graphic>
                </wp:inline>
              </w:drawing>
            </w:r>
            <w:r>
              <w:rPr>
                <w:rFonts w:ascii="Times New Roman" w:hAnsi="Times New Roman" w:cs="Times New Roman"/>
                <w:sz w:val="24"/>
                <w:szCs w:val="24"/>
              </w:rPr>
              <w:t>1.</w:t>
            </w:r>
          </w:p>
          <w:p w:rsidR="00470A19" w:rsidRDefault="00604E18">
            <w:pPr>
              <w:pBdr>
                <w:left w:val="single" w:sz="4" w:space="4" w:color="000000"/>
              </w:pBdr>
              <w:rPr>
                <w:rFonts w:ascii="Times New Roman" w:hAnsi="Times New Roman"/>
                <w:sz w:val="24"/>
                <w:szCs w:val="24"/>
              </w:rPr>
            </w:pPr>
            <w:r>
              <w:rPr>
                <w:rFonts w:ascii="Times New Roman" w:hAnsi="Times New Roman"/>
                <w:noProof/>
                <w:sz w:val="24"/>
                <w:szCs w:val="24"/>
                <w:lang w:val="ru-RU"/>
              </w:rPr>
              <w:lastRenderedPageBreak/>
              <w:drawing>
                <wp:inline distT="0" distB="0" distL="0" distR="0">
                  <wp:extent cx="1857375" cy="1295400"/>
                  <wp:effectExtent l="0" t="0" r="0" b="0"/>
                  <wp:docPr id="24" name="Изображение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Изображение3"/>
                          <pic:cNvPicPr>
                            <a:picLocks noChangeAspect="1" noChangeArrowheads="1"/>
                          </pic:cNvPicPr>
                        </pic:nvPicPr>
                        <pic:blipFill>
                          <a:blip r:embed="rId54"/>
                          <a:stretch>
                            <a:fillRect/>
                          </a:stretch>
                        </pic:blipFill>
                        <pic:spPr bwMode="auto">
                          <a:xfrm>
                            <a:off x="0" y="0"/>
                            <a:ext cx="1857375" cy="1295400"/>
                          </a:xfrm>
                          <a:prstGeom prst="rect">
                            <a:avLst/>
                          </a:prstGeom>
                        </pic:spPr>
                      </pic:pic>
                    </a:graphicData>
                  </a:graphic>
                </wp:inline>
              </w:drawing>
            </w:r>
            <w:r>
              <w:rPr>
                <w:rFonts w:ascii="Times New Roman" w:hAnsi="Times New Roman" w:cs="Times New Roman"/>
                <w:sz w:val="24"/>
                <w:szCs w:val="24"/>
              </w:rPr>
              <w:t>2.</w:t>
            </w:r>
          </w:p>
          <w:p w:rsidR="00470A19" w:rsidRDefault="00604E18">
            <w:pPr>
              <w:pBdr>
                <w:left w:val="single" w:sz="4" w:space="4" w:color="000000"/>
              </w:pBdr>
              <w:rPr>
                <w:rFonts w:ascii="Times New Roman" w:hAnsi="Times New Roman"/>
                <w:sz w:val="24"/>
                <w:szCs w:val="24"/>
              </w:rPr>
            </w:pPr>
            <w:r>
              <w:rPr>
                <w:rFonts w:ascii="Times New Roman" w:hAnsi="Times New Roman"/>
                <w:noProof/>
                <w:sz w:val="24"/>
                <w:szCs w:val="24"/>
                <w:lang w:val="ru-RU"/>
              </w:rPr>
              <w:drawing>
                <wp:inline distT="0" distB="0" distL="0" distR="0">
                  <wp:extent cx="1895475" cy="1343025"/>
                  <wp:effectExtent l="0" t="0" r="0" b="0"/>
                  <wp:docPr id="25"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Рисунок 4"/>
                          <pic:cNvPicPr>
                            <a:picLocks noChangeAspect="1" noChangeArrowheads="1"/>
                          </pic:cNvPicPr>
                        </pic:nvPicPr>
                        <pic:blipFill>
                          <a:blip r:embed="rId55"/>
                          <a:stretch>
                            <a:fillRect/>
                          </a:stretch>
                        </pic:blipFill>
                        <pic:spPr bwMode="auto">
                          <a:xfrm>
                            <a:off x="0" y="0"/>
                            <a:ext cx="1895475" cy="1343025"/>
                          </a:xfrm>
                          <a:prstGeom prst="rect">
                            <a:avLst/>
                          </a:prstGeom>
                        </pic:spPr>
                      </pic:pic>
                    </a:graphicData>
                  </a:graphic>
                </wp:inline>
              </w:drawing>
            </w:r>
            <w:r>
              <w:rPr>
                <w:rFonts w:ascii="Times New Roman" w:hAnsi="Times New Roman" w:cs="Times New Roman"/>
                <w:sz w:val="24"/>
                <w:szCs w:val="24"/>
              </w:rPr>
              <w:t>3.</w:t>
            </w:r>
          </w:p>
          <w:p w:rsidR="00470A19" w:rsidRDefault="00604E18">
            <w:pPr>
              <w:pBdr>
                <w:left w:val="single" w:sz="4" w:space="4" w:color="000000"/>
              </w:pBdr>
              <w:rPr>
                <w:rFonts w:ascii="Times New Roman" w:hAnsi="Times New Roman"/>
                <w:sz w:val="24"/>
                <w:szCs w:val="24"/>
              </w:rPr>
            </w:pPr>
            <w:r>
              <w:rPr>
                <w:rFonts w:ascii="Times New Roman" w:hAnsi="Times New Roman"/>
                <w:noProof/>
                <w:sz w:val="24"/>
                <w:szCs w:val="24"/>
                <w:lang w:val="ru-RU"/>
              </w:rPr>
              <w:drawing>
                <wp:inline distT="0" distB="0" distL="0" distR="0">
                  <wp:extent cx="1905000" cy="1219200"/>
                  <wp:effectExtent l="0" t="0" r="0" b="0"/>
                  <wp:docPr id="26"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Рисунок 5"/>
                          <pic:cNvPicPr>
                            <a:picLocks noChangeAspect="1" noChangeArrowheads="1"/>
                          </pic:cNvPicPr>
                        </pic:nvPicPr>
                        <pic:blipFill>
                          <a:blip r:embed="rId56"/>
                          <a:stretch>
                            <a:fillRect/>
                          </a:stretch>
                        </pic:blipFill>
                        <pic:spPr bwMode="auto">
                          <a:xfrm>
                            <a:off x="0" y="0"/>
                            <a:ext cx="1905000" cy="1219200"/>
                          </a:xfrm>
                          <a:prstGeom prst="rect">
                            <a:avLst/>
                          </a:prstGeom>
                        </pic:spPr>
                      </pic:pic>
                    </a:graphicData>
                  </a:graphic>
                </wp:inline>
              </w:drawing>
            </w:r>
            <w:r>
              <w:rPr>
                <w:rFonts w:ascii="Times New Roman" w:hAnsi="Times New Roman" w:cs="Times New Roman"/>
                <w:sz w:val="24"/>
                <w:szCs w:val="24"/>
              </w:rPr>
              <w:t>4</w:t>
            </w:r>
          </w:p>
          <w:p w:rsidR="00470A19" w:rsidRDefault="00470A19">
            <w:pPr>
              <w:pStyle w:val="c0"/>
              <w:shd w:val="clear" w:color="auto" w:fill="FFFFFF"/>
              <w:spacing w:beforeAutospacing="0" w:after="0" w:afterAutospacing="0"/>
              <w:jc w:val="both"/>
              <w:rPr>
                <w:rFonts w:cs="Calibri"/>
                <w:b/>
                <w:bCs/>
                <w:color w:val="333333"/>
              </w:rPr>
            </w:pPr>
          </w:p>
          <w:p w:rsidR="00470A19" w:rsidRDefault="00604E18">
            <w:pPr>
              <w:pStyle w:val="c0"/>
              <w:shd w:val="clear" w:color="auto" w:fill="FFFFFF"/>
              <w:spacing w:beforeAutospacing="0" w:after="0" w:afterAutospacing="0"/>
              <w:jc w:val="both"/>
            </w:pPr>
            <w:r>
              <w:rPr>
                <w:rStyle w:val="c8"/>
                <w:b/>
                <w:bCs/>
                <w:color w:val="333333"/>
              </w:rPr>
              <w:t>Задание 3</w:t>
            </w:r>
          </w:p>
          <w:p w:rsidR="00470A19" w:rsidRDefault="00470A19">
            <w:pPr>
              <w:pStyle w:val="c0"/>
              <w:numPr>
                <w:ilvl w:val="5"/>
                <w:numId w:val="6"/>
              </w:numPr>
              <w:shd w:val="clear" w:color="auto" w:fill="FFFFFF"/>
              <w:spacing w:beforeAutospacing="0" w:after="0" w:afterAutospacing="0"/>
              <w:jc w:val="both"/>
              <w:rPr>
                <w:b/>
                <w:bCs/>
                <w:color w:val="333333"/>
              </w:rPr>
            </w:pP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b/>
                <w:bCs/>
                <w:sz w:val="24"/>
                <w:szCs w:val="24"/>
              </w:rPr>
              <w:t>Используя картинку с права выбери только один правильный ответ. Ответ запиши.</w:t>
            </w:r>
          </w:p>
          <w:p w:rsidR="00470A19" w:rsidRDefault="00470A19">
            <w:pPr>
              <w:rPr>
                <w:rFonts w:ascii="Times New Roman" w:hAnsi="Times New Roman" w:cs="Times New Roman"/>
                <w:b/>
                <w:bCs/>
                <w:sz w:val="24"/>
                <w:szCs w:val="24"/>
              </w:rPr>
            </w:pPr>
          </w:p>
          <w:p w:rsidR="00470A19" w:rsidRDefault="00470A19">
            <w:pPr>
              <w:rPr>
                <w:rFonts w:ascii="Times New Roman" w:hAnsi="Times New Roman" w:cs="Times New Roman"/>
                <w:b/>
                <w:bCs/>
                <w:sz w:val="24"/>
                <w:szCs w:val="24"/>
              </w:rPr>
            </w:pPr>
          </w:p>
          <w:p w:rsidR="00470A19" w:rsidRDefault="00604E18">
            <w:pPr>
              <w:pStyle w:val="aa"/>
              <w:numPr>
                <w:ilvl w:val="0"/>
                <w:numId w:val="7"/>
              </w:numPr>
              <w:rPr>
                <w:rFonts w:ascii="Times New Roman" w:hAnsi="Times New Roman"/>
                <w:sz w:val="24"/>
                <w:szCs w:val="24"/>
              </w:rPr>
            </w:pPr>
            <w:r>
              <w:rPr>
                <w:rFonts w:ascii="Times New Roman" w:hAnsi="Times New Roman" w:cs="Times New Roman"/>
                <w:b/>
                <w:bCs/>
                <w:sz w:val="24"/>
                <w:szCs w:val="24"/>
              </w:rPr>
              <w:t>На картинке изображена лишь одна оболочка земли</w:t>
            </w:r>
          </w:p>
          <w:p w:rsidR="00470A19" w:rsidRDefault="00604E18">
            <w:pPr>
              <w:pStyle w:val="aa"/>
              <w:numPr>
                <w:ilvl w:val="0"/>
                <w:numId w:val="7"/>
              </w:numPr>
              <w:rPr>
                <w:rFonts w:ascii="Times New Roman" w:hAnsi="Times New Roman"/>
                <w:sz w:val="24"/>
                <w:szCs w:val="24"/>
              </w:rPr>
            </w:pPr>
            <w:r>
              <w:rPr>
                <w:rFonts w:ascii="Times New Roman" w:hAnsi="Times New Roman" w:cs="Times New Roman"/>
                <w:b/>
                <w:sz w:val="24"/>
                <w:szCs w:val="24"/>
              </w:rPr>
              <w:t xml:space="preserve">На картинке изображена нижняя граница в </w:t>
            </w:r>
            <w:r>
              <w:rPr>
                <w:rFonts w:ascii="Times New Roman" w:hAnsi="Times New Roman" w:cs="Times New Roman"/>
                <w:b/>
                <w:sz w:val="24"/>
                <w:szCs w:val="24"/>
              </w:rPr>
              <w:t>гидросфере 2,5-17км</w:t>
            </w:r>
          </w:p>
          <w:p w:rsidR="00470A19" w:rsidRDefault="00604E18">
            <w:pPr>
              <w:pStyle w:val="aa"/>
              <w:numPr>
                <w:ilvl w:val="0"/>
                <w:numId w:val="7"/>
              </w:numPr>
              <w:rPr>
                <w:rFonts w:ascii="Times New Roman" w:hAnsi="Times New Roman"/>
                <w:sz w:val="24"/>
                <w:szCs w:val="24"/>
              </w:rPr>
            </w:pPr>
            <w:r>
              <w:rPr>
                <w:rFonts w:ascii="Times New Roman" w:hAnsi="Times New Roman" w:cs="Times New Roman"/>
                <w:b/>
                <w:sz w:val="24"/>
                <w:szCs w:val="24"/>
              </w:rPr>
              <w:t>На картинке изображены все оболочки Земли</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Правильный ответ В</w:t>
            </w:r>
          </w:p>
          <w:p w:rsidR="00470A19" w:rsidRDefault="00604E18">
            <w:pPr>
              <w:shd w:val="clear" w:color="auto" w:fill="FFFFFF"/>
              <w:spacing w:beforeAutospacing="1" w:afterAutospacing="1"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Характеристика задания</w:t>
            </w:r>
          </w:p>
          <w:p w:rsidR="00470A19" w:rsidRDefault="00604E18">
            <w:pPr>
              <w:numPr>
                <w:ilvl w:val="0"/>
                <w:numId w:val="4"/>
              </w:numPr>
              <w:shd w:val="clear" w:color="auto" w:fill="FFFFFF"/>
              <w:spacing w:beforeAutospacing="1"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 xml:space="preserve">Содержательная область оценки: </w:t>
            </w:r>
            <w:r>
              <w:rPr>
                <w:rFonts w:ascii="Times New Roman" w:eastAsia="Times New Roman" w:hAnsi="Times New Roman" w:cs="Times New Roman"/>
                <w:color w:val="333333"/>
                <w:sz w:val="24"/>
                <w:szCs w:val="24"/>
              </w:rPr>
              <w:t>Наука о Земле</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 xml:space="preserve">Компетентностная область оценки: интерпретация данных для получения вывода </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Контекст: местный</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 xml:space="preserve">Уровень: </w:t>
            </w:r>
            <w:r>
              <w:rPr>
                <w:rFonts w:ascii="Times New Roman" w:eastAsia="Times New Roman" w:hAnsi="Times New Roman" w:cs="Times New Roman"/>
                <w:color w:val="333333"/>
                <w:sz w:val="24"/>
                <w:szCs w:val="24"/>
              </w:rPr>
              <w:t>средний</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 xml:space="preserve">Формат ответа: </w:t>
            </w:r>
            <w:r>
              <w:rPr>
                <w:rFonts w:ascii="Times New Roman" w:eastAsia="Times New Roman" w:hAnsi="Times New Roman" w:cs="Times New Roman"/>
                <w:color w:val="333333"/>
                <w:sz w:val="24"/>
                <w:szCs w:val="24"/>
              </w:rPr>
              <w:t>выбор одного правильного ответа</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Объект оценки: Интерпретация данных для получения ответа</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lastRenderedPageBreak/>
              <w:t>Максимальный балл: 2</w:t>
            </w:r>
          </w:p>
          <w:p w:rsidR="00470A19" w:rsidRDefault="00604E18">
            <w:pPr>
              <w:numPr>
                <w:ilvl w:val="0"/>
                <w:numId w:val="4"/>
              </w:numPr>
              <w:shd w:val="clear" w:color="auto" w:fill="FFFFFF"/>
              <w:spacing w:afterAutospacing="1"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Способ проверки: программа</w:t>
            </w:r>
          </w:p>
          <w:p w:rsidR="00470A19" w:rsidRDefault="00604E18">
            <w:pPr>
              <w:shd w:val="clear" w:color="auto" w:fill="FFFFFF"/>
              <w:spacing w:beforeAutospacing="1" w:afterAutospacing="1"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Система оценивание</w:t>
            </w:r>
          </w:p>
          <w:tbl>
            <w:tblPr>
              <w:tblW w:w="4164" w:type="dxa"/>
              <w:tblLook w:val="04A0" w:firstRow="1" w:lastRow="0" w:firstColumn="1" w:lastColumn="0" w:noHBand="0" w:noVBand="1"/>
            </w:tblPr>
            <w:tblGrid>
              <w:gridCol w:w="1302"/>
              <w:gridCol w:w="2862"/>
            </w:tblGrid>
            <w:tr w:rsidR="00470A19">
              <w:tc>
                <w:tcPr>
                  <w:tcW w:w="1302"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Балл</w:t>
                  </w:r>
                </w:p>
              </w:tc>
              <w:tc>
                <w:tcPr>
                  <w:tcW w:w="2861"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Содержание критерия</w:t>
                  </w:r>
                </w:p>
              </w:tc>
            </w:tr>
            <w:tr w:rsidR="00470A19">
              <w:tc>
                <w:tcPr>
                  <w:tcW w:w="1302"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2</w:t>
                  </w:r>
                </w:p>
              </w:tc>
              <w:tc>
                <w:tcPr>
                  <w:tcW w:w="2861"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Выбран ответ: В</w:t>
                  </w:r>
                </w:p>
              </w:tc>
            </w:tr>
            <w:tr w:rsidR="00470A19">
              <w:tc>
                <w:tcPr>
                  <w:tcW w:w="1302"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0</w:t>
                  </w:r>
                </w:p>
              </w:tc>
              <w:tc>
                <w:tcPr>
                  <w:tcW w:w="2861"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Выбран</w:t>
                  </w:r>
                  <w:r>
                    <w:rPr>
                      <w:rFonts w:ascii="Times New Roman" w:eastAsia="Times New Roman" w:hAnsi="Times New Roman" w:cs="Times New Roman"/>
                      <w:color w:val="333333"/>
                      <w:sz w:val="24"/>
                      <w:szCs w:val="24"/>
                    </w:rPr>
                    <w:t xml:space="preserve"> </w:t>
                  </w:r>
                  <w:r>
                    <w:rPr>
                      <w:rFonts w:ascii="Times New Roman" w:eastAsia="Times New Roman" w:hAnsi="Times New Roman" w:cs="Times New Roman"/>
                      <w:color w:val="333333"/>
                      <w:sz w:val="24"/>
                      <w:szCs w:val="24"/>
                    </w:rPr>
                    <w:t xml:space="preserve">другой вариант ответа </w:t>
                  </w:r>
                  <w:r>
                    <w:rPr>
                      <w:rFonts w:ascii="Times New Roman" w:eastAsia="Times New Roman" w:hAnsi="Times New Roman" w:cs="Times New Roman"/>
                      <w:color w:val="333333"/>
                      <w:sz w:val="24"/>
                      <w:szCs w:val="24"/>
                    </w:rPr>
                    <w:t>или ответ отсутствует</w:t>
                  </w:r>
                  <w:bookmarkStart w:id="8" w:name="_Hlk139246130"/>
                  <w:bookmarkEnd w:id="8"/>
                </w:p>
              </w:tc>
            </w:tr>
          </w:tbl>
          <w:p w:rsidR="00470A19" w:rsidRDefault="00604E18">
            <w:pPr>
              <w:rPr>
                <w:rFonts w:ascii="Times New Roman" w:hAnsi="Times New Roman"/>
                <w:sz w:val="24"/>
                <w:szCs w:val="24"/>
              </w:rPr>
            </w:pPr>
            <w:r>
              <w:rPr>
                <w:rFonts w:ascii="Times New Roman" w:hAnsi="Times New Roman" w:cs="Times New Roman"/>
                <w:sz w:val="24"/>
                <w:szCs w:val="24"/>
              </w:rPr>
              <w:t>Витя и Артем приступили к третьему заданию. Им дали листочек с картинкой.</w:t>
            </w:r>
          </w:p>
          <w:p w:rsidR="00470A19" w:rsidRDefault="00604E18">
            <w:pPr>
              <w:rPr>
                <w:rFonts w:ascii="Times New Roman" w:hAnsi="Times New Roman"/>
                <w:sz w:val="24"/>
                <w:szCs w:val="24"/>
              </w:rPr>
            </w:pPr>
            <w:r>
              <w:rPr>
                <w:rFonts w:ascii="Times New Roman" w:hAnsi="Times New Roman"/>
                <w:sz w:val="24"/>
                <w:szCs w:val="24"/>
              </w:rPr>
              <w:t xml:space="preserve">  </w:t>
            </w:r>
            <w:r>
              <w:rPr>
                <w:rFonts w:ascii="Times New Roman" w:hAnsi="Times New Roman"/>
                <w:noProof/>
                <w:sz w:val="24"/>
                <w:szCs w:val="24"/>
                <w:lang w:val="ru-RU"/>
              </w:rPr>
              <w:drawing>
                <wp:inline distT="0" distB="0" distL="0" distR="0">
                  <wp:extent cx="3000375" cy="3981450"/>
                  <wp:effectExtent l="0" t="0" r="0" b="0"/>
                  <wp:docPr id="27" name="Изображение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Изображение4"/>
                          <pic:cNvPicPr>
                            <a:picLocks noChangeAspect="1" noChangeArrowheads="1"/>
                          </pic:cNvPicPr>
                        </pic:nvPicPr>
                        <pic:blipFill>
                          <a:blip r:embed="rId57"/>
                          <a:stretch>
                            <a:fillRect/>
                          </a:stretch>
                        </pic:blipFill>
                        <pic:spPr bwMode="auto">
                          <a:xfrm>
                            <a:off x="0" y="0"/>
                            <a:ext cx="3000375" cy="3981450"/>
                          </a:xfrm>
                          <a:prstGeom prst="rect">
                            <a:avLst/>
                          </a:prstGeom>
                        </pic:spPr>
                      </pic:pic>
                    </a:graphicData>
                  </a:graphic>
                </wp:inline>
              </w:drawing>
            </w:r>
          </w:p>
          <w:p w:rsidR="00470A19" w:rsidRDefault="00470A19">
            <w:pPr>
              <w:pStyle w:val="c0"/>
              <w:shd w:val="clear" w:color="auto" w:fill="FFFFFF"/>
              <w:spacing w:beforeAutospacing="0" w:after="0" w:afterAutospacing="0"/>
              <w:jc w:val="both"/>
              <w:rPr>
                <w:rFonts w:cs="Calibri"/>
                <w:b/>
                <w:bCs/>
                <w:color w:val="333333"/>
              </w:rPr>
            </w:pPr>
          </w:p>
          <w:p w:rsidR="00470A19" w:rsidRDefault="00604E18">
            <w:pPr>
              <w:pStyle w:val="c0"/>
              <w:shd w:val="clear" w:color="auto" w:fill="FFFFFF"/>
              <w:spacing w:beforeAutospacing="0" w:after="0" w:afterAutospacing="0"/>
              <w:jc w:val="both"/>
            </w:pPr>
            <w:r>
              <w:rPr>
                <w:rStyle w:val="c8"/>
                <w:rFonts w:cs="Calibri"/>
                <w:b/>
                <w:bCs/>
                <w:color w:val="333333"/>
              </w:rPr>
              <w:t>Задание 4</w:t>
            </w:r>
          </w:p>
          <w:p w:rsidR="00470A19" w:rsidRDefault="00604E18">
            <w:pPr>
              <w:pStyle w:val="c0"/>
              <w:shd w:val="clear" w:color="auto" w:fill="FFFFFF"/>
              <w:spacing w:beforeAutospacing="0" w:after="0" w:afterAutospacing="0"/>
              <w:jc w:val="both"/>
            </w:pPr>
            <w:r>
              <w:rPr>
                <w:rStyle w:val="c8"/>
                <w:rFonts w:cs="Calibri"/>
                <w:b/>
                <w:bCs/>
                <w:color w:val="333333"/>
              </w:rPr>
              <w:t>03.03.03.07.06.02</w:t>
            </w:r>
          </w:p>
          <w:p w:rsidR="00470A19" w:rsidRDefault="00604E18">
            <w:pPr>
              <w:rPr>
                <w:rFonts w:ascii="Times New Roman" w:hAnsi="Times New Roman"/>
                <w:sz w:val="24"/>
                <w:szCs w:val="24"/>
              </w:rPr>
            </w:pPr>
            <w:r>
              <w:rPr>
                <w:rFonts w:ascii="Times New Roman" w:hAnsi="Times New Roman" w:cs="Times New Roman"/>
                <w:sz w:val="24"/>
                <w:szCs w:val="24"/>
              </w:rPr>
              <w:t xml:space="preserve">Прочитай два варианта текста с права выбери правильный ответ. </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t>А. Верный 1 вариан</w:t>
            </w:r>
          </w:p>
          <w:p w:rsidR="00470A19" w:rsidRDefault="00604E18">
            <w:pPr>
              <w:rPr>
                <w:rFonts w:ascii="Times New Roman" w:hAnsi="Times New Roman"/>
                <w:sz w:val="24"/>
                <w:szCs w:val="24"/>
              </w:rPr>
            </w:pPr>
            <w:r>
              <w:rPr>
                <w:rFonts w:ascii="Times New Roman" w:hAnsi="Times New Roman" w:cs="Times New Roman"/>
                <w:sz w:val="24"/>
                <w:szCs w:val="24"/>
              </w:rPr>
              <w:t>Б. Верный 2 вариант</w:t>
            </w:r>
          </w:p>
          <w:p w:rsidR="00470A19" w:rsidRDefault="00604E18">
            <w:pPr>
              <w:rPr>
                <w:rFonts w:ascii="Times New Roman" w:hAnsi="Times New Roman"/>
                <w:sz w:val="24"/>
                <w:szCs w:val="24"/>
              </w:rPr>
            </w:pPr>
            <w:r>
              <w:rPr>
                <w:rFonts w:ascii="Times New Roman" w:hAnsi="Times New Roman" w:cs="Times New Roman"/>
                <w:sz w:val="24"/>
                <w:szCs w:val="24"/>
              </w:rPr>
              <w:t>В. Верны оба варианта</w:t>
            </w:r>
          </w:p>
          <w:p w:rsidR="00470A19" w:rsidRDefault="00604E18">
            <w:pPr>
              <w:rPr>
                <w:rFonts w:ascii="Times New Roman" w:hAnsi="Times New Roman"/>
                <w:sz w:val="24"/>
                <w:szCs w:val="24"/>
              </w:rPr>
            </w:pPr>
            <w:r>
              <w:rPr>
                <w:rFonts w:ascii="Times New Roman" w:hAnsi="Times New Roman" w:cs="Times New Roman"/>
                <w:sz w:val="24"/>
                <w:szCs w:val="24"/>
              </w:rPr>
              <w:t>Г. Оба варианта не верны</w:t>
            </w:r>
          </w:p>
          <w:p w:rsidR="00470A19" w:rsidRDefault="00470A19">
            <w:pPr>
              <w:rPr>
                <w:rFonts w:ascii="Times New Roman" w:hAnsi="Times New Roman" w:cs="Times New Roman"/>
                <w:sz w:val="24"/>
                <w:szCs w:val="24"/>
              </w:rPr>
            </w:pPr>
          </w:p>
          <w:p w:rsidR="00470A19" w:rsidRDefault="00604E18">
            <w:pPr>
              <w:rPr>
                <w:rFonts w:ascii="Times New Roman" w:hAnsi="Times New Roman"/>
                <w:sz w:val="24"/>
                <w:szCs w:val="24"/>
              </w:rPr>
            </w:pPr>
            <w:r>
              <w:rPr>
                <w:rFonts w:ascii="Times New Roman" w:hAnsi="Times New Roman" w:cs="Times New Roman"/>
                <w:sz w:val="24"/>
                <w:szCs w:val="24"/>
              </w:rPr>
              <w:lastRenderedPageBreak/>
              <w:t>Правильный ответ А</w:t>
            </w:r>
          </w:p>
          <w:p w:rsidR="00470A19" w:rsidRDefault="00604E18">
            <w:pPr>
              <w:shd w:val="clear" w:color="auto" w:fill="FFFFFF"/>
              <w:spacing w:beforeAutospacing="1" w:afterAutospacing="1"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Характеристика задания</w:t>
            </w:r>
          </w:p>
          <w:p w:rsidR="00470A19" w:rsidRDefault="00604E18">
            <w:pPr>
              <w:numPr>
                <w:ilvl w:val="0"/>
                <w:numId w:val="4"/>
              </w:numPr>
              <w:shd w:val="clear" w:color="auto" w:fill="FFFFFF"/>
              <w:spacing w:beforeAutospacing="1"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 xml:space="preserve">Содержательная область оценки: </w:t>
            </w:r>
            <w:r>
              <w:rPr>
                <w:rFonts w:ascii="Times New Roman" w:eastAsia="Times New Roman" w:hAnsi="Times New Roman" w:cs="Times New Roman"/>
                <w:color w:val="333333"/>
                <w:sz w:val="24"/>
                <w:szCs w:val="24"/>
              </w:rPr>
              <w:t>Наука о Земле</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 xml:space="preserve">Компетентностная область оценки: интерпретация данных для получения вывода </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Контекст: местный</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Уровень: средний</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 xml:space="preserve">Формат ответа: </w:t>
            </w:r>
            <w:r>
              <w:rPr>
                <w:rFonts w:ascii="Times New Roman" w:eastAsia="Times New Roman" w:hAnsi="Times New Roman" w:cs="Times New Roman"/>
                <w:color w:val="333333"/>
                <w:sz w:val="24"/>
                <w:szCs w:val="24"/>
              </w:rPr>
              <w:t>выбор одного прав</w:t>
            </w:r>
            <w:r>
              <w:rPr>
                <w:rFonts w:ascii="Times New Roman" w:eastAsia="Times New Roman" w:hAnsi="Times New Roman" w:cs="Times New Roman"/>
                <w:color w:val="333333"/>
                <w:sz w:val="24"/>
                <w:szCs w:val="24"/>
              </w:rPr>
              <w:t>ильного ответа</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Объект оценки: Интерпретация данных для получения ответа</w:t>
            </w:r>
          </w:p>
          <w:p w:rsidR="00470A19" w:rsidRDefault="00604E18">
            <w:pPr>
              <w:numPr>
                <w:ilvl w:val="0"/>
                <w:numId w:val="4"/>
              </w:numPr>
              <w:shd w:val="clear" w:color="auto" w:fill="FFFFFF"/>
              <w:spacing w:after="0"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Максимальный балл: 1</w:t>
            </w:r>
          </w:p>
          <w:p w:rsidR="00470A19" w:rsidRDefault="00604E18">
            <w:pPr>
              <w:numPr>
                <w:ilvl w:val="0"/>
                <w:numId w:val="4"/>
              </w:numPr>
              <w:shd w:val="clear" w:color="auto" w:fill="FFFFFF"/>
              <w:spacing w:afterAutospacing="1" w:line="240" w:lineRule="auto"/>
              <w:jc w:val="both"/>
              <w:rPr>
                <w:rFonts w:ascii="Times New Roman" w:hAnsi="Times New Roman"/>
                <w:sz w:val="24"/>
                <w:szCs w:val="24"/>
              </w:rPr>
            </w:pPr>
            <w:r>
              <w:rPr>
                <w:rFonts w:ascii="Times New Roman" w:eastAsia="Times New Roman" w:hAnsi="Times New Roman" w:cs="Times New Roman"/>
                <w:color w:val="333333"/>
                <w:sz w:val="24"/>
                <w:szCs w:val="24"/>
              </w:rPr>
              <w:t>Способ проверки: программа</w:t>
            </w:r>
          </w:p>
          <w:p w:rsidR="00470A19" w:rsidRDefault="00604E18">
            <w:pPr>
              <w:shd w:val="clear" w:color="auto" w:fill="FFFFFF"/>
              <w:spacing w:beforeAutospacing="1" w:afterAutospacing="1"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Система оценивание</w:t>
            </w:r>
          </w:p>
          <w:tbl>
            <w:tblPr>
              <w:tblW w:w="4164" w:type="dxa"/>
              <w:tblLook w:val="04A0" w:firstRow="1" w:lastRow="0" w:firstColumn="1" w:lastColumn="0" w:noHBand="0" w:noVBand="1"/>
            </w:tblPr>
            <w:tblGrid>
              <w:gridCol w:w="1302"/>
              <w:gridCol w:w="2862"/>
            </w:tblGrid>
            <w:tr w:rsidR="00470A19">
              <w:tc>
                <w:tcPr>
                  <w:tcW w:w="1302"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Балл</w:t>
                  </w:r>
                </w:p>
              </w:tc>
              <w:tc>
                <w:tcPr>
                  <w:tcW w:w="2861"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Содержание критерия</w:t>
                  </w:r>
                </w:p>
              </w:tc>
            </w:tr>
            <w:tr w:rsidR="00470A19">
              <w:tc>
                <w:tcPr>
                  <w:tcW w:w="1302"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1</w:t>
                  </w:r>
                </w:p>
              </w:tc>
              <w:tc>
                <w:tcPr>
                  <w:tcW w:w="2861"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Выбран ответ: А</w:t>
                  </w:r>
                </w:p>
              </w:tc>
            </w:tr>
            <w:tr w:rsidR="00470A19">
              <w:tc>
                <w:tcPr>
                  <w:tcW w:w="1302"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0</w:t>
                  </w:r>
                </w:p>
              </w:tc>
              <w:tc>
                <w:tcPr>
                  <w:tcW w:w="2861" w:type="dxa"/>
                </w:tcPr>
                <w:p w:rsidR="00470A19" w:rsidRDefault="00604E18">
                  <w:pPr>
                    <w:shd w:val="clear" w:color="auto" w:fill="FFFFFF"/>
                    <w:spacing w:beforeAutospacing="1" w:after="0" w:line="240" w:lineRule="auto"/>
                    <w:ind w:left="360"/>
                    <w:jc w:val="both"/>
                    <w:rPr>
                      <w:rFonts w:ascii="Times New Roman" w:hAnsi="Times New Roman"/>
                      <w:sz w:val="24"/>
                      <w:szCs w:val="24"/>
                    </w:rPr>
                  </w:pPr>
                  <w:r>
                    <w:rPr>
                      <w:rFonts w:ascii="Times New Roman" w:eastAsia="Times New Roman" w:hAnsi="Times New Roman" w:cs="Times New Roman"/>
                      <w:color w:val="333333"/>
                      <w:sz w:val="24"/>
                      <w:szCs w:val="24"/>
                    </w:rPr>
                    <w:t>Выбран</w:t>
                  </w:r>
                  <w:r>
                    <w:rPr>
                      <w:rFonts w:ascii="Times New Roman" w:eastAsia="Times New Roman" w:hAnsi="Times New Roman" w:cs="Times New Roman"/>
                      <w:color w:val="333333"/>
                      <w:sz w:val="24"/>
                      <w:szCs w:val="24"/>
                    </w:rPr>
                    <w:t xml:space="preserve"> </w:t>
                  </w:r>
                  <w:r>
                    <w:rPr>
                      <w:rFonts w:ascii="Times New Roman" w:eastAsia="Times New Roman" w:hAnsi="Times New Roman" w:cs="Times New Roman"/>
                      <w:color w:val="333333"/>
                      <w:sz w:val="24"/>
                      <w:szCs w:val="24"/>
                    </w:rPr>
                    <w:t>другой вариант ответа или ответ отсутствует</w:t>
                  </w:r>
                </w:p>
              </w:tc>
            </w:tr>
          </w:tbl>
          <w:p w:rsidR="00470A19" w:rsidRDefault="00470A19">
            <w:pPr>
              <w:pBdr>
                <w:left w:val="single" w:sz="4" w:space="4" w:color="000000"/>
              </w:pBdr>
              <w:rPr>
                <w:rFonts w:cs="Times New Roman"/>
              </w:rPr>
            </w:pPr>
          </w:p>
          <w:p w:rsidR="00470A19" w:rsidRDefault="00604E18">
            <w:pPr>
              <w:pBdr>
                <w:left w:val="single" w:sz="4" w:space="4" w:color="000000"/>
              </w:pBdr>
              <w:rPr>
                <w:rFonts w:ascii="Times New Roman" w:hAnsi="Times New Roman"/>
                <w:sz w:val="24"/>
                <w:szCs w:val="24"/>
              </w:rPr>
            </w:pPr>
            <w:r>
              <w:rPr>
                <w:rFonts w:ascii="Times New Roman" w:hAnsi="Times New Roman" w:cs="Times New Roman"/>
                <w:sz w:val="24"/>
                <w:szCs w:val="24"/>
              </w:rPr>
              <w:t xml:space="preserve">Друзей ждало </w:t>
            </w:r>
            <w:r>
              <w:rPr>
                <w:rFonts w:ascii="Times New Roman" w:hAnsi="Times New Roman" w:cs="Times New Roman"/>
                <w:sz w:val="24"/>
                <w:szCs w:val="24"/>
              </w:rPr>
              <w:t>последнее задание, перед ними снова вышел текст на экране</w:t>
            </w:r>
          </w:p>
          <w:p w:rsidR="00470A19" w:rsidRDefault="00604E18">
            <w:pPr>
              <w:pBdr>
                <w:left w:val="single" w:sz="4" w:space="4" w:color="000000"/>
              </w:pBdr>
              <w:rPr>
                <w:rFonts w:ascii="Times New Roman" w:hAnsi="Times New Roman"/>
                <w:sz w:val="24"/>
                <w:szCs w:val="24"/>
              </w:rPr>
            </w:pPr>
            <w:r>
              <w:rPr>
                <w:rFonts w:ascii="Times New Roman" w:hAnsi="Times New Roman" w:cs="Times New Roman"/>
                <w:i/>
                <w:iCs/>
                <w:sz w:val="24"/>
                <w:szCs w:val="24"/>
              </w:rPr>
              <w:t xml:space="preserve">  1. Живые организмы распространены очень широко — от верхних слоёв тропосферы (птицы, переносимые ветром микроорганизмы) до глубин Океана (глубоководные рыбы) и земных глубин в несколько километров</w:t>
            </w:r>
            <w:r>
              <w:rPr>
                <w:rFonts w:ascii="Times New Roman" w:hAnsi="Times New Roman" w:cs="Times New Roman"/>
                <w:i/>
                <w:iCs/>
                <w:sz w:val="24"/>
                <w:szCs w:val="24"/>
              </w:rPr>
              <w:t xml:space="preserve"> (микроорганизмы, способные существовать без воздуха</w:t>
            </w:r>
            <w:r>
              <w:rPr>
                <w:rFonts w:ascii="Times New Roman" w:hAnsi="Times New Roman" w:cs="Times New Roman"/>
                <w:sz w:val="24"/>
                <w:szCs w:val="24"/>
              </w:rPr>
              <w:t xml:space="preserve">). </w:t>
            </w:r>
          </w:p>
          <w:p w:rsidR="00470A19" w:rsidRDefault="00470A19">
            <w:pPr>
              <w:pBdr>
                <w:left w:val="single" w:sz="4" w:space="4" w:color="000000"/>
              </w:pBdr>
              <w:rPr>
                <w:rFonts w:ascii="Times New Roman" w:hAnsi="Times New Roman" w:cs="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cs="Times New Roman"/>
                <w:i/>
                <w:iCs/>
                <w:sz w:val="24"/>
                <w:szCs w:val="24"/>
              </w:rPr>
              <w:t xml:space="preserve">   2.Живые организмы распространены не очень широко — от верхних слоёв тропосферы (птицы, переносимые ветром микроорганизмы) до глубин Океана (глубоководные рыбы) и земных глубин в несколько </w:t>
            </w:r>
            <w:r>
              <w:rPr>
                <w:rFonts w:ascii="Times New Roman" w:hAnsi="Times New Roman" w:cs="Times New Roman"/>
                <w:i/>
                <w:iCs/>
                <w:sz w:val="24"/>
                <w:szCs w:val="24"/>
              </w:rPr>
              <w:t>километров (микроорганизмы, способные существовать без воздуха</w:t>
            </w:r>
            <w:r>
              <w:rPr>
                <w:rFonts w:ascii="Times New Roman" w:hAnsi="Times New Roman" w:cs="Times New Roman"/>
                <w:sz w:val="24"/>
                <w:szCs w:val="24"/>
              </w:rPr>
              <w:t xml:space="preserve">). </w:t>
            </w:r>
            <w:r>
              <w:rPr>
                <w:rFonts w:ascii="Times New Roman" w:hAnsi="Times New Roman" w:cs="Times New Roman"/>
                <w:i/>
                <w:sz w:val="24"/>
                <w:szCs w:val="24"/>
              </w:rPr>
              <w:t>Так же биосфера распространяется далеко в космос</w:t>
            </w:r>
            <w:r>
              <w:rPr>
                <w:rFonts w:ascii="Times New Roman" w:hAnsi="Times New Roman" w:cs="Times New Roman"/>
                <w:sz w:val="24"/>
                <w:szCs w:val="24"/>
              </w:rPr>
              <w:t xml:space="preserve">, </w:t>
            </w:r>
            <w:r>
              <w:rPr>
                <w:rFonts w:ascii="Times New Roman" w:hAnsi="Times New Roman" w:cs="Times New Roman"/>
                <w:i/>
                <w:sz w:val="24"/>
                <w:szCs w:val="24"/>
              </w:rPr>
              <w:t>что позволяет расширить ее границы.</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Намиб</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03.03.03.07.07.02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Задание 1: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Прочитай текст с права. Используя карту Африки ответь на вопрос.</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-К</w:t>
            </w:r>
            <w:r>
              <w:rPr>
                <w:rFonts w:ascii="Times New Roman" w:hAnsi="Times New Roman"/>
                <w:sz w:val="24"/>
                <w:szCs w:val="24"/>
              </w:rPr>
              <w:t>ак могла образоваться пустыня на самом побережье Атлантического океана? Ответ запишите.</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lastRenderedPageBreak/>
              <w:t>Намиб, или «место, где ничего нет», — такое название дали самой древней (примерно 80 млн. лет) и одной из наиболее засушливых пустынь в мире представители африканск</w:t>
            </w:r>
            <w:r>
              <w:rPr>
                <w:rFonts w:ascii="Times New Roman" w:hAnsi="Times New Roman"/>
                <w:sz w:val="24"/>
                <w:szCs w:val="24"/>
              </w:rPr>
              <w:t>ого народа «нама.» Сами «нама» проживают в южной и северной части современной Намибии, которая занимает значительную площадь юго-западной Африки, располагаясь между пустынями Намиб и Калахари. На западе побережье страны омывается Атлантическим океаном и вс</w:t>
            </w:r>
            <w:r>
              <w:rPr>
                <w:rFonts w:ascii="Times New Roman" w:hAnsi="Times New Roman"/>
                <w:sz w:val="24"/>
                <w:szCs w:val="24"/>
              </w:rPr>
              <w:t xml:space="preserve">тречает морских путешественников негостеприимными просторами пустыни Намиб.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                                             </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Задание 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Балл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Содержание критерия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1</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Выбран ответ:</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 тропическом поясе, холодное</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Бенгельское течение.</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Выбран другой вариант ответа или ответ отсутствует</w:t>
            </w: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Содержательная область: науки о Земле</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Компетентностная область оценки: интерпретация данных для получения выводов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Контекст: глобальный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Уровень слож</w:t>
            </w:r>
            <w:r>
              <w:rPr>
                <w:rFonts w:ascii="Times New Roman" w:hAnsi="Times New Roman"/>
                <w:sz w:val="24"/>
                <w:szCs w:val="24"/>
              </w:rPr>
              <w:t>ности: средний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Формат ответа: развернутый ответ</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Объект оценки:</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Максимальный балл: 1</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03.03.03.07.07.02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Задание 2: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Прочитайте текст, расположенный справа. выберите одно правильное утверждение.</w:t>
            </w: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    А. Так долго сохраняться деревьям помогает сухой воздух</w:t>
            </w:r>
            <w:r>
              <w:rPr>
                <w:rFonts w:ascii="Times New Roman" w:hAnsi="Times New Roman"/>
                <w:sz w:val="24"/>
                <w:szCs w:val="24"/>
              </w:rPr>
              <w:t xml:space="preserve"> пустыни - здесь недостаточно влажности для разложения.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    Б. Она может просуществовать несколько лет на запасах воды, поглощенных из земли в более влажный год.</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Пустыня Намиб чрезвычайно сухая, практически необитаемая. Считается самой древней пустыней в</w:t>
            </w:r>
            <w:r>
              <w:rPr>
                <w:rFonts w:ascii="Times New Roman" w:hAnsi="Times New Roman"/>
                <w:sz w:val="24"/>
                <w:szCs w:val="24"/>
              </w:rPr>
              <w:t xml:space="preserve"> мире. Вследствие этого возникли эндемические виды растений и животных, которые приспособлены к жизни в местном чрезвычайно враждебном климате и не встречаются больше нигде в мире. Основная растительность Соссусфлея и Мертвой долины — верблюжья акация. Сол</w:t>
            </w:r>
            <w:r>
              <w:rPr>
                <w:rFonts w:ascii="Times New Roman" w:hAnsi="Times New Roman"/>
                <w:sz w:val="24"/>
                <w:szCs w:val="24"/>
              </w:rPr>
              <w:t>нце убило деревья, оставив только выжженные, черные, сухие «скелеты». Скелеты деревьев, торчащие вокруг озера, насчитывают 800 летнюю историю.</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Задание 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Балл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Содержание критерия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Выбраны ответы:</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А</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Выбран другой вариант ответа или ответ отсутствует</w:t>
            </w: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Содержательная область: науки о Земле</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Компетентностная область оценки: интерпретация данных для получения выводов</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Контекст: глобальный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Уровень сложности: средний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Формат ответа: задание с выбором верного о</w:t>
            </w:r>
            <w:r>
              <w:rPr>
                <w:rFonts w:ascii="Times New Roman" w:hAnsi="Times New Roman"/>
                <w:sz w:val="24"/>
                <w:szCs w:val="24"/>
              </w:rPr>
              <w:t>твета</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lastRenderedPageBreak/>
              <w:t>Объект оценки:</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Максимальный балл: 2</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03.03.03.07.07.02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Задание 3: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Прочитайте текст с права. Ответьте на вопрос используя текст и карту Африки. По какой причине Намиб называют пустыней туманов?. Ответ запишите.</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_________________________________________</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                Холодные морские ветры - постоянные гости мрачных просторов великой пустыни Намиб. Шведский исследователь Чарлз Андерсон, увидевший в 1850-х годах этот бесплодный край, писал: «Трудно найти на свете</w:t>
            </w:r>
            <w:r>
              <w:rPr>
                <w:rFonts w:ascii="Times New Roman" w:hAnsi="Times New Roman"/>
                <w:sz w:val="24"/>
                <w:szCs w:val="24"/>
              </w:rPr>
              <w:t xml:space="preserve"> место, которое бы в большей степени отвечало нашим представлениям об аде. Дух бесконечного одиночества, витавший над этой необъятной пустыней, заставил меня содрогнуться. Даже смерть была бы предпочтительнее изгнания в этот край». Загадочная, окутанная ту</w:t>
            </w:r>
            <w:r>
              <w:rPr>
                <w:rFonts w:ascii="Times New Roman" w:hAnsi="Times New Roman"/>
                <w:sz w:val="24"/>
                <w:szCs w:val="24"/>
              </w:rPr>
              <w:t>манами пустыня Намиб - одна из древнейших и наиболее засушливых пустынь на земле. Простираясь примерно на 2100 км вдоль Атлантического побережья Намибии, от границ Анголы на севере до реки Оранжевая на юге, пустыня достигает в ширину 160 км в одних местах,</w:t>
            </w:r>
            <w:r>
              <w:rPr>
                <w:rFonts w:ascii="Times New Roman" w:hAnsi="Times New Roman"/>
                <w:sz w:val="24"/>
                <w:szCs w:val="24"/>
              </w:rPr>
              <w:t xml:space="preserve"> 10 км - в других.</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Задание 3.</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Балл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Содержание критерия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с Атлантики дует теплый влажный воздух, и по ночам над водой поднимается густой туман.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Выбран другой вариант ответа или ответ отсутствует</w:t>
            </w: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Содержательная область: науки о Земле</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Компетентностна</w:t>
            </w:r>
            <w:r>
              <w:rPr>
                <w:rFonts w:ascii="Times New Roman" w:hAnsi="Times New Roman"/>
                <w:sz w:val="24"/>
                <w:szCs w:val="24"/>
              </w:rPr>
              <w:t xml:space="preserve">я область оценки: интерпретация данных для получения выводов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Контекст: глобальный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lastRenderedPageBreak/>
              <w:t>Уровень сложности: средний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Формат ответа: открытый ответ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Объект оценки:</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Максимальный балл: 2</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03.03.03.07.07.02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Задание 4: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Прочитайте текст с права. В характеристике ра</w:t>
            </w:r>
            <w:r>
              <w:rPr>
                <w:rFonts w:ascii="Times New Roman" w:hAnsi="Times New Roman"/>
                <w:sz w:val="24"/>
                <w:szCs w:val="24"/>
              </w:rPr>
              <w:t>стений и животных выберите правильные ответы. Ответы запишите.</w:t>
            </w: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Растения __________________________________</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Животные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_________________________________________</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    </w:t>
            </w:r>
            <w:r>
              <w:rPr>
                <w:rFonts w:ascii="Times New Roman" w:hAnsi="Times New Roman"/>
                <w:sz w:val="24"/>
                <w:szCs w:val="24"/>
              </w:rPr>
              <w:t>Представьте себе, что вы в пустыне. Отсутствие облаков. Огненный шар поднялся над пустыней, раскалил воздух, камни и пески. Нет ни одной капли дождя. Пусть днем пустыня раскалена - ночью температура может опуститься  ниже нуля. Такие огромные колебания в у</w:t>
            </w:r>
            <w:r>
              <w:rPr>
                <w:rFonts w:ascii="Times New Roman" w:hAnsi="Times New Roman"/>
                <w:sz w:val="24"/>
                <w:szCs w:val="24"/>
              </w:rPr>
              <w:t xml:space="preserve">словиях жизни на протяжении одних суток подвергают животных, избравших пустыню своим домом, тяжким испытаниям.Животные и растения решают одну задач - выжить в условиях пустыни.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Растения: длинные корни, короткие корни, широкие листья, тонкие стебли, растут</w:t>
            </w:r>
            <w:r>
              <w:rPr>
                <w:rFonts w:ascii="Times New Roman" w:hAnsi="Times New Roman"/>
                <w:sz w:val="24"/>
                <w:szCs w:val="24"/>
              </w:rPr>
              <w:t xml:space="preserve"> по одиночке, очень мелкие листья, растут в небольших группах, имеют темнозеленный окрас.</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Животные ; небольшие размеры, яркая окраска, окраска тела под цвет песка, ночной образ жизни, приемущественно дневной образ жизни, неприхотливость в еде, приемуществе</w:t>
            </w:r>
            <w:r>
              <w:rPr>
                <w:rFonts w:ascii="Times New Roman" w:hAnsi="Times New Roman"/>
                <w:sz w:val="24"/>
                <w:szCs w:val="24"/>
              </w:rPr>
              <w:t>нно калорийная пища.</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                          </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Задание 4.</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Балл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Содержание критерия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lastRenderedPageBreak/>
              <w:t>2</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Выбраны ответы: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Растения; Длинные корни, тонкие стебли, растут по одиночке, очень мелкие листья.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Животные ; небольшие размеры;</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окраска тела под цвет песка;</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ночной </w:t>
            </w:r>
            <w:r>
              <w:rPr>
                <w:rFonts w:ascii="Times New Roman" w:hAnsi="Times New Roman"/>
                <w:sz w:val="24"/>
                <w:szCs w:val="24"/>
              </w:rPr>
              <w:t>образ жизни;</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неприхотливость в еде;</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Выбран другой вариант ответа или ответ отсутствует</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Содержательная область: науки о Земле</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Компетентностная область оценки: интерпретация данных для получения выводов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Контекст: глобальный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Уровень сложности: средняя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Формат ответа: развернутый ответ</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Объект оценки:</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Максимальный балл: 2</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03.03.03.07.07.01</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Задание 5: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Прочитайте текст, расположенный справа.  о каком растении идет речь в тексте? Ответ запишите.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_____________________________</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lastRenderedPageBreak/>
              <w:t>Это почти трехметровое в</w:t>
            </w:r>
            <w:r>
              <w:rPr>
                <w:rFonts w:ascii="Times New Roman" w:hAnsi="Times New Roman"/>
                <w:sz w:val="24"/>
                <w:szCs w:val="24"/>
              </w:rPr>
              <w:t xml:space="preserve"> диаметре реликтовое существо, лежащее под палящим солнцем среди красных песков. Удивительная – реально оправдывает свое название. Оно действительно удивительное растение – современник динозавров и дерево-одиночка: у нее нет родственников среди мира флоры.</w:t>
            </w:r>
            <w:r>
              <w:rPr>
                <w:rFonts w:ascii="Times New Roman" w:hAnsi="Times New Roman"/>
                <w:sz w:val="24"/>
                <w:szCs w:val="24"/>
              </w:rPr>
              <w:t xml:space="preserve"> Это единственный представитель единственного вида, единственного рода, обитающего в единственном месте – в пустыне Намиб.</w:t>
            </w:r>
          </w:p>
          <w:p w:rsidR="00470A19" w:rsidRDefault="00470A19">
            <w:pPr>
              <w:pBdr>
                <w:left w:val="single" w:sz="4" w:space="4" w:color="000000"/>
              </w:pBdr>
              <w:rPr>
                <w:rFonts w:ascii="Times New Roman" w:hAnsi="Times New Roman"/>
                <w:sz w:val="24"/>
                <w:szCs w:val="24"/>
              </w:rPr>
            </w:pPr>
          </w:p>
          <w:p w:rsidR="00470A19" w:rsidRDefault="00470A19">
            <w:pPr>
              <w:pBdr>
                <w:left w:val="single" w:sz="4" w:space="4" w:color="000000"/>
              </w:pBdr>
              <w:rPr>
                <w:rFonts w:ascii="Times New Roman" w:hAnsi="Times New Roman"/>
                <w:sz w:val="24"/>
                <w:szCs w:val="24"/>
              </w:rPr>
            </w:pP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Задание 5.</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Балл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Содержание критерия</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1</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Выбраны ответы: Вельвичия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0</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Выбран другой вариант ответа или ответ отсутствует</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Содержательная область: науки о Земле</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 xml:space="preserve">Компетентностная область оценки: интерпретация данных для получения выводов </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Контекст: глобальный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Уровень сложности: низкий</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Формат ответа: развернутый ответ</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Объект оценки:</w:t>
            </w:r>
          </w:p>
          <w:p w:rsidR="00470A19" w:rsidRDefault="00604E18">
            <w:pPr>
              <w:pBdr>
                <w:left w:val="single" w:sz="4" w:space="4" w:color="000000"/>
              </w:pBdr>
              <w:rPr>
                <w:rFonts w:ascii="Times New Roman" w:hAnsi="Times New Roman"/>
                <w:sz w:val="24"/>
                <w:szCs w:val="24"/>
              </w:rPr>
            </w:pPr>
            <w:r>
              <w:rPr>
                <w:rFonts w:ascii="Times New Roman" w:hAnsi="Times New Roman"/>
                <w:sz w:val="24"/>
                <w:szCs w:val="24"/>
              </w:rPr>
              <w:t>Максимальный балл: 1</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Озеро Ыссык-Куль</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03.03.</w:t>
            </w:r>
            <w:r>
              <w:rPr>
                <w:rFonts w:ascii="Times New Roman" w:eastAsia="Times New Roman" w:hAnsi="Times New Roman" w:cs="Times New Roman"/>
                <w:sz w:val="24"/>
                <w:szCs w:val="24"/>
              </w:rPr>
              <w:t>03.07.08.01</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Задание 1: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Прочитайте текст, расположенный справа.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Ответьте на вопрос: о каком озере была рассказана легенда гидом? Ответ запишите.</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______________________________</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Большая группа туристов из разных городов Китая прилетела из Урумчи в </w:t>
            </w:r>
            <w:r>
              <w:rPr>
                <w:rFonts w:ascii="Times New Roman" w:eastAsia="Times New Roman" w:hAnsi="Times New Roman" w:cs="Times New Roman"/>
                <w:sz w:val="24"/>
                <w:szCs w:val="24"/>
              </w:rPr>
              <w:t>Бишкек. Их встретила небольшая туристическая компания. В первый же день они отправились изучать самые красивые места Кыргызстана. По дороге к первой локации, гид рассказал красивую легенду.</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В давние времена на месте, где сейчас плещется высокогорное озе</w:t>
            </w:r>
            <w:r>
              <w:rPr>
                <w:rFonts w:ascii="Times New Roman" w:eastAsia="Times New Roman" w:hAnsi="Times New Roman" w:cs="Times New Roman"/>
                <w:sz w:val="24"/>
                <w:szCs w:val="24"/>
              </w:rPr>
              <w:t>ро, стоял большой и прекрасный город. Однажды произошло великое бедствие - сильнейшее землетрясение, не пощадившее ни строения, ни людей. Земля опустилась, а образовавшаяся впадина заполнилась водой. На месте города образовалось озеро.</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Случилось так, что н</w:t>
            </w:r>
            <w:r>
              <w:rPr>
                <w:rFonts w:ascii="Times New Roman" w:eastAsia="Times New Roman" w:hAnsi="Times New Roman" w:cs="Times New Roman"/>
                <w:sz w:val="24"/>
                <w:szCs w:val="24"/>
              </w:rPr>
              <w:t xml:space="preserve">акануне страшного землетрясения, группа молодых девушек ушла из города в горы собирать хворост для топки. Только эти девушки и остались в живых. Каждое утро они стали приходить к озеру, горько плакать, и не могли смириться с утратой своих близких. Сидя на </w:t>
            </w:r>
            <w:r>
              <w:rPr>
                <w:rFonts w:ascii="Times New Roman" w:eastAsia="Times New Roman" w:hAnsi="Times New Roman" w:cs="Times New Roman"/>
                <w:sz w:val="24"/>
                <w:szCs w:val="24"/>
              </w:rPr>
              <w:t>берегу, они лили горькие слезы, которые падали в воды озера. Так много слез было пролито, что озеро стало горько-соленым. Старики говорят, что озеро погребло много человеческих судеб. Горечь печали и тоски тех девушек впоследствии нашла отражение в названи</w:t>
            </w:r>
            <w:r>
              <w:rPr>
                <w:rFonts w:ascii="Times New Roman" w:eastAsia="Times New Roman" w:hAnsi="Times New Roman" w:cs="Times New Roman"/>
                <w:sz w:val="24"/>
                <w:szCs w:val="24"/>
              </w:rPr>
              <w:t>и озера.</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Аксакалы - пожилые уважаемые люди - считают, что характер озера схож с настроением тех скорбящих девушек: оно бывает то серебристо-серым штормящим, ревущим, то тихим и задумчивым, завораживающим вас своими прозрачными водами цвета сапфира.»</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Задани</w:t>
            </w:r>
            <w:r>
              <w:rPr>
                <w:rFonts w:ascii="Times New Roman" w:eastAsia="Times New Roman" w:hAnsi="Times New Roman" w:cs="Times New Roman"/>
                <w:sz w:val="24"/>
                <w:szCs w:val="24"/>
              </w:rPr>
              <w:t>е 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Балл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Содержание критерия</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1</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Выбран ответ:</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Ысык-куль</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Выбран другой вариант ответа или ответ отсутствует</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Содержательная область: науки о Земле</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Компетентностная область оценки: интерпретация данных для получения выводов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Контекст: местный</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Уровень </w:t>
            </w:r>
            <w:r>
              <w:rPr>
                <w:rFonts w:ascii="Times New Roman" w:eastAsia="Times New Roman" w:hAnsi="Times New Roman" w:cs="Times New Roman"/>
                <w:sz w:val="24"/>
                <w:szCs w:val="24"/>
              </w:rPr>
              <w:t>сложности: низкий</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Формат ответа: развернутый ответ</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Объект оценки:</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Максимальный балл: 1</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03.03.03.07.08.02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Задание 2: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Прочитайте текст, расположенный справа.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Ответьте на вопрос: как называются ветры, и на каких горных склонах образуются?</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Ответ запишите.</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Прибыв на озеро, туристы восхитились, необычайной красоте местных пейзажей. Вдруг один из них заметил небольшой</w:t>
            </w:r>
            <w:r>
              <w:rPr>
                <w:rFonts w:ascii="Times New Roman" w:eastAsia="Times New Roman" w:hAnsi="Times New Roman" w:cs="Times New Roman"/>
                <w:sz w:val="24"/>
                <w:szCs w:val="24"/>
              </w:rPr>
              <w:t xml:space="preserve"> вихрь, возникший над озером, он возник словно из неоткуда. Налетел с большой силой и через какое-то время исчез так, словно его никогда и не было.</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Гид объяснил это явление следующим образом.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«-На Иссык-Куле фиксируются интересные метеорологические явлен</w:t>
            </w:r>
            <w:r>
              <w:rPr>
                <w:rFonts w:ascii="Times New Roman" w:eastAsia="Times New Roman" w:hAnsi="Times New Roman" w:cs="Times New Roman"/>
                <w:sz w:val="24"/>
                <w:szCs w:val="24"/>
              </w:rPr>
              <w:t>ия. В частности, в процессе вторжения холодного воздуха, проходящего через перевалы и вырывающегося из горных проходов и ущелий в сторону озера, здесь возникает сильнейший поперечный ветер. Сезоны самого сильного ветра — ноябрь (начало морозов) и апрель-ма</w:t>
            </w:r>
            <w:r>
              <w:rPr>
                <w:rFonts w:ascii="Times New Roman" w:eastAsia="Times New Roman" w:hAnsi="Times New Roman" w:cs="Times New Roman"/>
                <w:sz w:val="24"/>
                <w:szCs w:val="24"/>
              </w:rPr>
              <w:t>й (возвращение холодов). Ветер скоростью 20 м/с и до 30-40 м/с может удерживаться на западе и востоке озера в течение суток, сопровождаясь резким ростом атмосферного давления и вызывая внезапный шторм с ветровыми волнами высотой до 3-4 м.</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Задание 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Балл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Содержание критерия</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Выбраны ответы:</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Улан и Санташ, Кунгей и Терскей Ала-тоо.</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Выбран другой вариант ответа или ответ отсутствует</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Содержательная область: науки о Земле</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Компетентностная область оценки: интерпретация данных для получения выводов</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Контекст:</w:t>
            </w:r>
            <w:r>
              <w:rPr>
                <w:rFonts w:ascii="Times New Roman" w:eastAsia="Times New Roman" w:hAnsi="Times New Roman" w:cs="Times New Roman"/>
                <w:sz w:val="24"/>
                <w:szCs w:val="24"/>
              </w:rPr>
              <w:t xml:space="preserve"> местный</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Уровень сложности: средний</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Формат ответа: открытый ответ</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Объект оценки:</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Максимальный балл: 2</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03.03.03.07.08.02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Задание 3: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Какой ответ дал гид туристам? Выберите правильный ответ.</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А. Температура иссык-кульской котловины, где расположено </w:t>
            </w:r>
            <w:r>
              <w:rPr>
                <w:rFonts w:ascii="Times New Roman" w:eastAsia="Times New Roman" w:hAnsi="Times New Roman" w:cs="Times New Roman"/>
                <w:sz w:val="24"/>
                <w:szCs w:val="24"/>
              </w:rPr>
              <w:t>озеро зимой не опускается ниже -2 С.</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Б. Из-за очень большой глубины озера и большого объема вода в нём зимой не успевает полностью остыть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В. В озеро впадает слишком большое количество  пресных рек.</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Гид рассказал много интересных фактов об озе</w:t>
            </w:r>
            <w:r>
              <w:rPr>
                <w:rFonts w:ascii="Times New Roman" w:eastAsia="Times New Roman" w:hAnsi="Times New Roman" w:cs="Times New Roman"/>
                <w:sz w:val="24"/>
                <w:szCs w:val="24"/>
              </w:rPr>
              <w:t>ре. Прежде всего туристов заинтересовало, почему озеро Иссык- куль полностью не замерзает зимой? Гид ответил и на этот вопрос.</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Задание 3.</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Балл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Содержание критерия</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Выбраны ответы:</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Б</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Выбран другой вариант ответа или ответ отсутствует</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Содержательная </w:t>
            </w:r>
            <w:r>
              <w:rPr>
                <w:rFonts w:ascii="Times New Roman" w:eastAsia="Times New Roman" w:hAnsi="Times New Roman" w:cs="Times New Roman"/>
                <w:sz w:val="24"/>
                <w:szCs w:val="24"/>
              </w:rPr>
              <w:t>область: науки о Земле</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Компетентностная область оценки: интерпретация данных для получения выводов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Контекст: местный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Уровень сложности: средний</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Формат ответа: задание с выбором одного верного ответа</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Объект оценки:</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Максимальный балл: 2</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03.03.03.07.08.02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Задание 4: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Прочитайте текст, расположенный справа. Ответьте на вопрос. Какую  связь имеет озеро Кара-Куль  с Иссык-Кулем и как оно образовалось? Ответ запишите.</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Одной из наиболее часто посещаемых достопримечательностей Иссык-Куля является природный лече</w:t>
            </w:r>
            <w:r>
              <w:rPr>
                <w:rFonts w:ascii="Times New Roman" w:eastAsia="Times New Roman" w:hAnsi="Times New Roman" w:cs="Times New Roman"/>
                <w:sz w:val="24"/>
                <w:szCs w:val="24"/>
              </w:rPr>
              <w:t>бный комплекс - мертвое озеро Кара-Куль, расположенное в 400 метрах от берега Иссык-Куля. Туда и отправились туристы в сопровождении гида. Озеро Кара-Куль находится на высоте 1604 м. над уровнем моря, имеет длину около 1 километра и ширину 600 м. «Мёртвым»</w:t>
            </w:r>
            <w:r>
              <w:rPr>
                <w:rFonts w:ascii="Times New Roman" w:eastAsia="Times New Roman" w:hAnsi="Times New Roman" w:cs="Times New Roman"/>
                <w:sz w:val="24"/>
                <w:szCs w:val="24"/>
              </w:rPr>
              <w:t xml:space="preserve"> озеро прозвали потому, что из-за высокой концентрации соли здесь не может обитать никакая живность, разве что некоторые виды бактерий.</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Задание 4.</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Балл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Содержание критерия</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2</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Выбраны ответы: Озеро Кара-Куль начало образовываться, когда уровень воды в </w:t>
            </w:r>
            <w:r>
              <w:rPr>
                <w:rFonts w:ascii="Times New Roman" w:eastAsia="Times New Roman" w:hAnsi="Times New Roman" w:cs="Times New Roman"/>
                <w:sz w:val="24"/>
                <w:szCs w:val="24"/>
              </w:rPr>
              <w:t>Иссык-Куле был намного выше, чем сейчас. Вода заполняла окрестные территории, но в XIX веке отступила. В результате этого в углублениях, обрамленных холмами и возвышенностями, образовались водоемы</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0</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Выбран другой вариант ответа или ответ отсутствует</w:t>
            </w:r>
          </w:p>
          <w:p w:rsidR="00470A19" w:rsidRDefault="00470A19">
            <w:pPr>
              <w:shd w:val="clear" w:color="auto" w:fill="FFFFFF"/>
              <w:spacing w:after="0" w:line="240" w:lineRule="auto"/>
              <w:rPr>
                <w:rFonts w:ascii="Times New Roman" w:eastAsia="Times New Roman" w:hAnsi="Times New Roman" w:cs="Times New Roman"/>
                <w:sz w:val="24"/>
                <w:szCs w:val="24"/>
              </w:rPr>
            </w:pP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Соде</w:t>
            </w:r>
            <w:r>
              <w:rPr>
                <w:rFonts w:ascii="Times New Roman" w:eastAsia="Times New Roman" w:hAnsi="Times New Roman" w:cs="Times New Roman"/>
                <w:sz w:val="24"/>
                <w:szCs w:val="24"/>
              </w:rPr>
              <w:t>ржательная область: науки о Земле</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Компетентностная область оценки: интерпретация данных для получения выводов </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Контекст: местный</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Уровень сложности: средний</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Формат ответа: развернутый ответ</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Объект оценки:</w:t>
            </w:r>
          </w:p>
          <w:p w:rsidR="00470A19" w:rsidRDefault="00604E18">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Максимальный балл: 2</w:t>
            </w:r>
          </w:p>
        </w:tc>
      </w:tr>
      <w:tr w:rsidR="00470A19">
        <w:trPr>
          <w:trHeight w:val="952"/>
        </w:trPr>
        <w:tc>
          <w:tcPr>
            <w:tcW w:w="3932" w:type="dxa"/>
            <w:tcBorders>
              <w:top w:val="single" w:sz="4" w:space="0" w:color="000000"/>
              <w:left w:val="single" w:sz="4" w:space="0" w:color="000000"/>
              <w:bottom w:val="single" w:sz="4" w:space="0" w:color="000000"/>
              <w:right w:val="single" w:sz="4" w:space="0" w:color="000000"/>
            </w:tcBorders>
          </w:tcPr>
          <w:p w:rsidR="00470A19" w:rsidRDefault="00604E18">
            <w:pPr>
              <w:pStyle w:val="aa"/>
              <w:numPr>
                <w:ilvl w:val="0"/>
                <w:numId w:val="1"/>
              </w:numPr>
              <w:rPr>
                <w:rFonts w:ascii="Times New Roman" w:hAnsi="Times New Roman"/>
                <w:sz w:val="24"/>
                <w:szCs w:val="24"/>
              </w:rPr>
            </w:pPr>
            <w:r>
              <w:rPr>
                <w:rFonts w:ascii="Times New Roman" w:eastAsia="Times New Roman" w:hAnsi="Times New Roman" w:cs="Times New Roman"/>
                <w:sz w:val="24"/>
                <w:szCs w:val="24"/>
              </w:rPr>
              <w:lastRenderedPageBreak/>
              <w:t>Мектептерде  РISAга даярдык кө</w:t>
            </w:r>
            <w:r>
              <w:rPr>
                <w:rFonts w:ascii="Times New Roman" w:eastAsia="Times New Roman" w:hAnsi="Times New Roman" w:cs="Times New Roman"/>
                <w:sz w:val="24"/>
                <w:szCs w:val="24"/>
              </w:rPr>
              <w:t xml:space="preserve">рүү боюнча билим берүү башкармалыктардын иштери </w:t>
            </w:r>
            <w:r>
              <w:rPr>
                <w:rFonts w:ascii="Times New Roman" w:hAnsi="Times New Roman" w:cs="Times New Roman"/>
                <w:sz w:val="24"/>
                <w:szCs w:val="24"/>
                <w:highlight w:val="yellow"/>
              </w:rPr>
              <w:t>(КОНКРЕТТҮ</w:t>
            </w:r>
            <w:r>
              <w:rPr>
                <w:rFonts w:ascii="Times New Roman" w:hAnsi="Times New Roman" w:cs="Times New Roman"/>
                <w:sz w:val="24"/>
                <w:szCs w:val="24"/>
                <w:highlight w:val="yellow"/>
              </w:rPr>
              <w:lastRenderedPageBreak/>
              <w:t>Ү ТҮРДӨ)</w:t>
            </w:r>
          </w:p>
        </w:tc>
        <w:tc>
          <w:tcPr>
            <w:tcW w:w="5990" w:type="dxa"/>
            <w:tcBorders>
              <w:top w:val="single" w:sz="4" w:space="0" w:color="000000"/>
              <w:left w:val="single" w:sz="4" w:space="0" w:color="000000"/>
              <w:bottom w:val="single" w:sz="4" w:space="0" w:color="000000"/>
              <w:right w:val="single" w:sz="4" w:space="0" w:color="000000"/>
            </w:tcBorders>
          </w:tcPr>
          <w:p w:rsidR="00470A19" w:rsidRDefault="00470A19">
            <w:pPr>
              <w:rPr>
                <w:rFonts w:ascii="Times New Roman" w:eastAsia="Times New Roman" w:hAnsi="Times New Roman" w:cs="Times New Roman"/>
                <w:sz w:val="24"/>
                <w:szCs w:val="24"/>
              </w:rPr>
            </w:pPr>
          </w:p>
        </w:tc>
      </w:tr>
    </w:tbl>
    <w:p w:rsidR="00470A19" w:rsidRDefault="00470A19">
      <w:pPr>
        <w:rPr>
          <w:rFonts w:ascii="Times New Roman" w:hAnsi="Times New Roman"/>
          <w:sz w:val="24"/>
          <w:szCs w:val="24"/>
        </w:rPr>
      </w:pPr>
    </w:p>
    <w:sectPr w:rsidR="00470A19">
      <w:pgSz w:w="11906" w:h="16838"/>
      <w:pgMar w:top="1134" w:right="850" w:bottom="1134" w:left="1701" w:header="0" w:footer="0" w:gutter="0"/>
      <w:cols w:space="720"/>
      <w:formProt w:val="0"/>
      <w:docGrid w:linePitch="100" w:charSpace="4096"/>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Liberation Sans">
    <w:altName w:val="Arial"/>
    <w:charset w:val="01"/>
    <w:family w:val="swiss"/>
    <w:pitch w:val="variable"/>
  </w:font>
  <w:font w:name="Noto Sans CJK SC">
    <w:panose1 w:val="00000000000000000000"/>
    <w:charset w:val="00"/>
    <w:family w:val="roman"/>
    <w:notTrueType/>
    <w:pitch w:val="default"/>
  </w:font>
  <w:font w:name="Lohit Devanagari">
    <w:altName w:val="Times New Roman"/>
    <w:panose1 w:val="00000000000000000000"/>
    <w:charset w:val="00"/>
    <w:family w:val="roman"/>
    <w:notTrueType/>
    <w:pitch w:val="default"/>
  </w:font>
  <w:font w:name="Georgia">
    <w:panose1 w:val="02040502050405020303"/>
    <w:charset w:val="CC"/>
    <w:family w:val="roman"/>
    <w:pitch w:val="variable"/>
    <w:sig w:usb0="00000287" w:usb1="00000000" w:usb2="00000000" w:usb3="00000000" w:csb0="0000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16C64B6"/>
    <w:multiLevelType w:val="multilevel"/>
    <w:tmpl w:val="AEF6A168"/>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1">
    <w:nsid w:val="35EF51CD"/>
    <w:multiLevelType w:val="multilevel"/>
    <w:tmpl w:val="FC8AE362"/>
    <w:lvl w:ilvl="0">
      <w:start w:val="1"/>
      <w:numFmt w:val="bullet"/>
      <w:lvlText w:val=""/>
      <w:lvlJc w:val="left"/>
      <w:pPr>
        <w:tabs>
          <w:tab w:val="num" w:pos="0"/>
        </w:tabs>
        <w:ind w:left="720" w:hanging="360"/>
      </w:pPr>
      <w:rPr>
        <w:rFonts w:ascii="Wingdings" w:hAnsi="Wingdings" w:cs="Wingdings"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
    <w:nsid w:val="388878A2"/>
    <w:multiLevelType w:val="multilevel"/>
    <w:tmpl w:val="0419001D"/>
    <w:lvl w:ilvl="0">
      <w:start w:val="1"/>
      <w:numFmt w:val="decimal"/>
      <w:lvlText w:val="%1)"/>
      <w:lvlJc w:val="left"/>
      <w:pPr>
        <w:tabs>
          <w:tab w:val="num" w:pos="0"/>
        </w:tabs>
        <w:ind w:left="360" w:hanging="360"/>
      </w:pPr>
    </w:lvl>
    <w:lvl w:ilvl="1">
      <w:start w:val="1"/>
      <w:numFmt w:val="lowerLetter"/>
      <w:lvlText w:val="%2)"/>
      <w:lvlJc w:val="left"/>
      <w:pPr>
        <w:tabs>
          <w:tab w:val="num" w:pos="0"/>
        </w:tabs>
        <w:ind w:left="720" w:hanging="360"/>
      </w:pPr>
    </w:lvl>
    <w:lvl w:ilvl="2">
      <w:start w:val="1"/>
      <w:numFmt w:val="lowerRoman"/>
      <w:lvlText w:val="%3)"/>
      <w:lvlJc w:val="left"/>
      <w:pPr>
        <w:tabs>
          <w:tab w:val="num" w:pos="0"/>
        </w:tabs>
        <w:ind w:left="1080" w:hanging="360"/>
      </w:pPr>
    </w:lvl>
    <w:lvl w:ilvl="3">
      <w:start w:val="1"/>
      <w:numFmt w:val="decimal"/>
      <w:lvlText w:val="(%4)"/>
      <w:lvlJc w:val="left"/>
      <w:pPr>
        <w:tabs>
          <w:tab w:val="num" w:pos="0"/>
        </w:tabs>
        <w:ind w:left="1440" w:hanging="360"/>
      </w:p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3">
    <w:nsid w:val="418A1958"/>
    <w:multiLevelType w:val="multilevel"/>
    <w:tmpl w:val="EFFE99C0"/>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4">
    <w:nsid w:val="491853EF"/>
    <w:multiLevelType w:val="multilevel"/>
    <w:tmpl w:val="90BE72EE"/>
    <w:lvl w:ilvl="0">
      <w:start w:val="3"/>
      <w:numFmt w:val="decimal"/>
      <w:lvlText w:val="%1"/>
      <w:lvlJc w:val="left"/>
      <w:pPr>
        <w:tabs>
          <w:tab w:val="num" w:pos="0"/>
        </w:tabs>
        <w:ind w:left="1560" w:hanging="1560"/>
      </w:pPr>
    </w:lvl>
    <w:lvl w:ilvl="1">
      <w:start w:val="3"/>
      <w:numFmt w:val="decimal"/>
      <w:lvlText w:val="%1.%2"/>
      <w:lvlJc w:val="left"/>
      <w:pPr>
        <w:tabs>
          <w:tab w:val="num" w:pos="0"/>
        </w:tabs>
        <w:ind w:left="1560" w:hanging="1560"/>
      </w:pPr>
    </w:lvl>
    <w:lvl w:ilvl="2">
      <w:start w:val="3"/>
      <w:numFmt w:val="decimal"/>
      <w:lvlText w:val="%1.%2.%3"/>
      <w:lvlJc w:val="left"/>
      <w:pPr>
        <w:tabs>
          <w:tab w:val="num" w:pos="0"/>
        </w:tabs>
        <w:ind w:left="1560" w:hanging="1560"/>
      </w:pPr>
    </w:lvl>
    <w:lvl w:ilvl="3">
      <w:start w:val="7"/>
      <w:numFmt w:val="decimal"/>
      <w:lvlText w:val="%1.%2.%3.%4"/>
      <w:lvlJc w:val="left"/>
      <w:pPr>
        <w:tabs>
          <w:tab w:val="num" w:pos="0"/>
        </w:tabs>
        <w:ind w:left="1560" w:hanging="1560"/>
      </w:pPr>
    </w:lvl>
    <w:lvl w:ilvl="4">
      <w:start w:val="6"/>
      <w:numFmt w:val="decimal"/>
      <w:lvlText w:val="%1.%2.%3.%4.%5"/>
      <w:lvlJc w:val="left"/>
      <w:pPr>
        <w:tabs>
          <w:tab w:val="num" w:pos="0"/>
        </w:tabs>
        <w:ind w:left="1560" w:hanging="1560"/>
      </w:pPr>
    </w:lvl>
    <w:lvl w:ilvl="5">
      <w:start w:val="2"/>
      <w:numFmt w:val="decimal"/>
      <w:lvlText w:val="%1.%2.%3.%4.%5.%6"/>
      <w:lvlJc w:val="left"/>
      <w:pPr>
        <w:tabs>
          <w:tab w:val="num" w:pos="0"/>
        </w:tabs>
        <w:ind w:left="1560" w:hanging="1560"/>
      </w:pPr>
    </w:lvl>
    <w:lvl w:ilvl="6">
      <w:start w:val="1"/>
      <w:numFmt w:val="decimal"/>
      <w:lvlText w:val="%1.%2.%3.%4.%5.%6.%7"/>
      <w:lvlJc w:val="left"/>
      <w:pPr>
        <w:tabs>
          <w:tab w:val="num" w:pos="0"/>
        </w:tabs>
        <w:ind w:left="1560" w:hanging="1560"/>
      </w:pPr>
    </w:lvl>
    <w:lvl w:ilvl="7">
      <w:start w:val="1"/>
      <w:numFmt w:val="decimal"/>
      <w:lvlText w:val="%1.%2.%3.%4.%5.%6.%7.%8"/>
      <w:lvlJc w:val="left"/>
      <w:pPr>
        <w:tabs>
          <w:tab w:val="num" w:pos="0"/>
        </w:tabs>
        <w:ind w:left="1560" w:hanging="1560"/>
      </w:pPr>
    </w:lvl>
    <w:lvl w:ilvl="8">
      <w:start w:val="1"/>
      <w:numFmt w:val="decimal"/>
      <w:lvlText w:val="%1.%2.%3.%4.%5.%6.%7.%8.%9"/>
      <w:lvlJc w:val="left"/>
      <w:pPr>
        <w:tabs>
          <w:tab w:val="num" w:pos="0"/>
        </w:tabs>
        <w:ind w:left="1800" w:hanging="1800"/>
      </w:pPr>
    </w:lvl>
  </w:abstractNum>
  <w:abstractNum w:abstractNumId="5">
    <w:nsid w:val="61BB086E"/>
    <w:multiLevelType w:val="multilevel"/>
    <w:tmpl w:val="1F8EE2B2"/>
    <w:lvl w:ilvl="0">
      <w:start w:val="6"/>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6">
    <w:nsid w:val="620D5043"/>
    <w:multiLevelType w:val="multilevel"/>
    <w:tmpl w:val="CCF452F8"/>
    <w:lvl w:ilvl="0">
      <w:start w:val="1"/>
      <w:numFmt w:val="decimal"/>
      <w:lvlText w:val="%1."/>
      <w:lvlJc w:val="left"/>
      <w:pPr>
        <w:tabs>
          <w:tab w:val="num" w:pos="0"/>
        </w:tabs>
        <w:ind w:left="360" w:hanging="360"/>
      </w:pPr>
    </w:lvl>
    <w:lvl w:ilvl="1">
      <w:start w:val="1"/>
      <w:numFmt w:val="lowerLetter"/>
      <w:lvlText w:val="%2."/>
      <w:lvlJc w:val="left"/>
      <w:pPr>
        <w:tabs>
          <w:tab w:val="num" w:pos="0"/>
        </w:tabs>
        <w:ind w:left="1080" w:hanging="360"/>
      </w:pPr>
    </w:lvl>
    <w:lvl w:ilvl="2">
      <w:start w:val="1"/>
      <w:numFmt w:val="lowerRoman"/>
      <w:lvlText w:val="%3."/>
      <w:lvlJc w:val="right"/>
      <w:pPr>
        <w:tabs>
          <w:tab w:val="num" w:pos="0"/>
        </w:tabs>
        <w:ind w:left="1800" w:hanging="180"/>
      </w:pPr>
    </w:lvl>
    <w:lvl w:ilvl="3">
      <w:start w:val="1"/>
      <w:numFmt w:val="decimal"/>
      <w:lvlText w:val="%4."/>
      <w:lvlJc w:val="left"/>
      <w:pPr>
        <w:tabs>
          <w:tab w:val="num" w:pos="0"/>
        </w:tabs>
        <w:ind w:left="2520" w:hanging="360"/>
      </w:pPr>
    </w:lvl>
    <w:lvl w:ilvl="4">
      <w:start w:val="1"/>
      <w:numFmt w:val="lowerLetter"/>
      <w:lvlText w:val="%5."/>
      <w:lvlJc w:val="left"/>
      <w:pPr>
        <w:tabs>
          <w:tab w:val="num" w:pos="0"/>
        </w:tabs>
        <w:ind w:left="3240" w:hanging="360"/>
      </w:pPr>
    </w:lvl>
    <w:lvl w:ilvl="5">
      <w:start w:val="1"/>
      <w:numFmt w:val="lowerRoman"/>
      <w:lvlText w:val="%6."/>
      <w:lvlJc w:val="right"/>
      <w:pPr>
        <w:tabs>
          <w:tab w:val="num" w:pos="0"/>
        </w:tabs>
        <w:ind w:left="3960" w:hanging="180"/>
      </w:pPr>
    </w:lvl>
    <w:lvl w:ilvl="6">
      <w:start w:val="1"/>
      <w:numFmt w:val="decimal"/>
      <w:lvlText w:val="%7."/>
      <w:lvlJc w:val="left"/>
      <w:pPr>
        <w:tabs>
          <w:tab w:val="num" w:pos="0"/>
        </w:tabs>
        <w:ind w:left="4680" w:hanging="360"/>
      </w:pPr>
    </w:lvl>
    <w:lvl w:ilvl="7">
      <w:start w:val="1"/>
      <w:numFmt w:val="lowerLetter"/>
      <w:lvlText w:val="%8."/>
      <w:lvlJc w:val="left"/>
      <w:pPr>
        <w:tabs>
          <w:tab w:val="num" w:pos="0"/>
        </w:tabs>
        <w:ind w:left="5400" w:hanging="360"/>
      </w:pPr>
    </w:lvl>
    <w:lvl w:ilvl="8">
      <w:start w:val="1"/>
      <w:numFmt w:val="lowerRoman"/>
      <w:lvlText w:val="%9."/>
      <w:lvlJc w:val="right"/>
      <w:pPr>
        <w:tabs>
          <w:tab w:val="num" w:pos="0"/>
        </w:tabs>
        <w:ind w:left="6120" w:hanging="180"/>
      </w:pPr>
    </w:lvl>
  </w:abstractNum>
  <w:abstractNum w:abstractNumId="7">
    <w:nsid w:val="62EB173C"/>
    <w:multiLevelType w:val="multilevel"/>
    <w:tmpl w:val="2030458C"/>
    <w:lvl w:ilvl="0">
      <w:start w:val="1"/>
      <w:numFmt w:val="decimal"/>
      <w:lvlText w:val="%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num w:numId="1">
    <w:abstractNumId w:val="6"/>
  </w:num>
  <w:num w:numId="2">
    <w:abstractNumId w:val="1"/>
  </w:num>
  <w:num w:numId="3">
    <w:abstractNumId w:val="5"/>
  </w:num>
  <w:num w:numId="4">
    <w:abstractNumId w:val="3"/>
  </w:num>
  <w:num w:numId="5">
    <w:abstractNumId w:val="7"/>
  </w:num>
  <w:num w:numId="6">
    <w:abstractNumId w:val="4"/>
  </w:num>
  <w:num w:numId="7">
    <w:abstractNumId w:val="2"/>
  </w:num>
  <w:num w:numId="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autoHyphenation/>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70A19"/>
    <w:rsid w:val="00470A19"/>
    <w:rsid w:val="00604E18"/>
  </w:rsids>
  <m:mathPr>
    <m:mathFont m:val="Cambria Math"/>
    <m:brkBin m:val="before"/>
    <m:brkBinSub m:val="--"/>
    <m:smallFrac m:val="0"/>
    <m:dispDef/>
    <m:lMargin m:val="0"/>
    <m:rMargin m:val="0"/>
    <m:defJc m:val="centerGroup"/>
    <m:wrapIndent m:val="1440"/>
    <m:intLim m:val="subSup"/>
    <m:naryLim m:val="undOvr"/>
  </m:mathPr>
  <w:themeFontLang w:val="ru-RU"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sz w:val="22"/>
        <w:szCs w:val="22"/>
        <w:lang w:val="ky-KG"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TML">
    <w:name w:val="Стандартный HTML Знак"/>
    <w:basedOn w:val="a0"/>
    <w:link w:val="HTML"/>
    <w:uiPriority w:val="99"/>
    <w:semiHidden/>
    <w:qFormat/>
    <w:rsid w:val="00390C8F"/>
    <w:rPr>
      <w:rFonts w:ascii="Courier New" w:eastAsia="Times New Roman" w:hAnsi="Courier New" w:cs="Courier New"/>
      <w:sz w:val="20"/>
      <w:szCs w:val="20"/>
      <w:lang w:val="ru-RU"/>
    </w:rPr>
  </w:style>
  <w:style w:type="character" w:customStyle="1" w:styleId="y2iqfc">
    <w:name w:val="y2iqfc"/>
    <w:basedOn w:val="a0"/>
    <w:qFormat/>
    <w:rsid w:val="00390C8F"/>
  </w:style>
  <w:style w:type="character" w:customStyle="1" w:styleId="-">
    <w:name w:val="Интернет-ссылка"/>
    <w:basedOn w:val="a0"/>
    <w:uiPriority w:val="99"/>
    <w:unhideWhenUsed/>
    <w:rsid w:val="00C52C60"/>
    <w:rPr>
      <w:color w:val="0000FF" w:themeColor="hyperlink"/>
      <w:u w:val="single"/>
    </w:rPr>
  </w:style>
  <w:style w:type="character" w:customStyle="1" w:styleId="vuuxrf">
    <w:name w:val="vuuxrf"/>
    <w:basedOn w:val="a0"/>
    <w:qFormat/>
  </w:style>
  <w:style w:type="character" w:customStyle="1" w:styleId="ylgvce">
    <w:name w:val="ylgvce"/>
    <w:basedOn w:val="a0"/>
    <w:qFormat/>
  </w:style>
  <w:style w:type="character" w:styleId="HTML0">
    <w:name w:val="HTML Cite"/>
    <w:basedOn w:val="a0"/>
    <w:qFormat/>
    <w:rPr>
      <w:i/>
      <w:iCs/>
    </w:rPr>
  </w:style>
  <w:style w:type="character" w:customStyle="1" w:styleId="c8">
    <w:name w:val="c8"/>
    <w:basedOn w:val="a0"/>
    <w:qFormat/>
  </w:style>
  <w:style w:type="paragraph" w:customStyle="1" w:styleId="a3">
    <w:name w:val="Заголовок"/>
    <w:basedOn w:val="a"/>
    <w:next w:val="a4"/>
    <w:qFormat/>
    <w:pPr>
      <w:keepNext/>
      <w:spacing w:before="240" w:after="120"/>
    </w:pPr>
    <w:rPr>
      <w:rFonts w:ascii="Liberation Sans" w:eastAsia="Noto Sans CJK SC" w:hAnsi="Liberation Sans" w:cs="Lohit Devanagari"/>
      <w:sz w:val="28"/>
      <w:szCs w:val="28"/>
    </w:rPr>
  </w:style>
  <w:style w:type="paragraph" w:styleId="a4">
    <w:name w:val="Body Text"/>
    <w:basedOn w:val="a"/>
    <w:pPr>
      <w:spacing w:after="140"/>
    </w:pPr>
  </w:style>
  <w:style w:type="paragraph" w:styleId="a5">
    <w:name w:val="List"/>
    <w:basedOn w:val="a4"/>
    <w:rPr>
      <w:rFonts w:cs="Lohit Devanagari"/>
    </w:rPr>
  </w:style>
  <w:style w:type="paragraph" w:styleId="a6">
    <w:name w:val="caption"/>
    <w:basedOn w:val="a"/>
    <w:qFormat/>
    <w:pPr>
      <w:suppressLineNumbers/>
      <w:spacing w:before="120" w:after="120"/>
    </w:pPr>
    <w:rPr>
      <w:rFonts w:cs="Lohit Devanagari"/>
      <w:i/>
      <w:iCs/>
      <w:sz w:val="24"/>
      <w:szCs w:val="24"/>
    </w:rPr>
  </w:style>
  <w:style w:type="paragraph" w:styleId="a7">
    <w:name w:val="index heading"/>
    <w:basedOn w:val="a"/>
    <w:qFormat/>
    <w:pPr>
      <w:suppressLineNumbers/>
    </w:pPr>
    <w:rPr>
      <w:rFonts w:cs="Lohit Devanagari"/>
    </w:rPr>
  </w:style>
  <w:style w:type="paragraph" w:styleId="a8">
    <w:name w:val="Title"/>
    <w:basedOn w:val="a"/>
    <w:next w:val="a"/>
    <w:uiPriority w:val="10"/>
    <w:qFormat/>
    <w:pPr>
      <w:keepNext/>
      <w:keepLines/>
      <w:spacing w:before="480" w:after="120"/>
    </w:pPr>
    <w:rPr>
      <w:b/>
      <w:sz w:val="72"/>
      <w:szCs w:val="72"/>
    </w:rPr>
  </w:style>
  <w:style w:type="paragraph" w:styleId="a9">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HTML1">
    <w:name w:val="HTML Preformatted"/>
    <w:basedOn w:val="a"/>
    <w:uiPriority w:val="99"/>
    <w:semiHidden/>
    <w:unhideWhenUsed/>
    <w:qFormat/>
    <w:rsid w:val="00390C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rPr>
  </w:style>
  <w:style w:type="paragraph" w:styleId="aa">
    <w:name w:val="List Paragraph"/>
    <w:basedOn w:val="a"/>
    <w:uiPriority w:val="34"/>
    <w:qFormat/>
    <w:rsid w:val="00390C8F"/>
    <w:pPr>
      <w:ind w:left="720"/>
      <w:contextualSpacing/>
    </w:pPr>
  </w:style>
  <w:style w:type="paragraph" w:styleId="ab">
    <w:name w:val="Normal (Web)"/>
    <w:basedOn w:val="a"/>
    <w:qFormat/>
    <w:pPr>
      <w:spacing w:beforeAutospacing="1" w:afterAutospacing="1" w:line="240" w:lineRule="auto"/>
    </w:pPr>
    <w:rPr>
      <w:rFonts w:ascii="Times New Roman" w:eastAsia="Times New Roman" w:hAnsi="Times New Roman" w:cs="Times New Roman"/>
      <w:sz w:val="24"/>
      <w:szCs w:val="24"/>
    </w:rPr>
  </w:style>
  <w:style w:type="paragraph" w:customStyle="1" w:styleId="ac">
    <w:name w:val="Содержимое врезки"/>
    <w:basedOn w:val="a"/>
    <w:qFormat/>
  </w:style>
  <w:style w:type="paragraph" w:customStyle="1" w:styleId="c0">
    <w:name w:val="c0"/>
    <w:basedOn w:val="a"/>
    <w:qFormat/>
    <w:pPr>
      <w:spacing w:beforeAutospacing="1" w:afterAutospacing="1" w:line="240" w:lineRule="auto"/>
    </w:pPr>
    <w:rPr>
      <w:rFonts w:ascii="Times New Roman" w:eastAsia="Times New Roman" w:hAnsi="Times New Roman" w:cs="Times New Roman"/>
      <w:sz w:val="24"/>
      <w:szCs w:val="24"/>
    </w:rPr>
  </w:style>
  <w:style w:type="table" w:customStyle="1" w:styleId="TableNormal">
    <w:name w:val="Table Normal"/>
    <w:tblPr>
      <w:tblCellMar>
        <w:top w:w="0" w:type="dxa"/>
        <w:left w:w="0" w:type="dxa"/>
        <w:bottom w:w="0" w:type="dxa"/>
        <w:right w:w="0" w:type="dxa"/>
      </w:tblCellMar>
    </w:tblPr>
  </w:style>
  <w:style w:type="paragraph" w:styleId="ad">
    <w:name w:val="Balloon Text"/>
    <w:basedOn w:val="a"/>
    <w:link w:val="ae"/>
    <w:uiPriority w:val="99"/>
    <w:semiHidden/>
    <w:unhideWhenUsed/>
    <w:rsid w:val="00604E18"/>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604E1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sz w:val="22"/>
        <w:szCs w:val="22"/>
        <w:lang w:val="ky-KG" w:eastAsia="ru-RU" w:bidi="ar-SA"/>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200" w:line="276" w:lineRule="auto"/>
    </w:pPr>
  </w:style>
  <w:style w:type="paragraph" w:styleId="1">
    <w:name w:val="heading 1"/>
    <w:basedOn w:val="a"/>
    <w:next w:val="a"/>
    <w:uiPriority w:val="9"/>
    <w:qFormat/>
    <w:pPr>
      <w:keepNext/>
      <w:keepLines/>
      <w:spacing w:before="480" w:after="120"/>
      <w:outlineLvl w:val="0"/>
    </w:pPr>
    <w:rPr>
      <w:b/>
      <w:sz w:val="48"/>
      <w:szCs w:val="48"/>
    </w:rPr>
  </w:style>
  <w:style w:type="paragraph" w:styleId="2">
    <w:name w:val="heading 2"/>
    <w:basedOn w:val="a"/>
    <w:next w:val="a"/>
    <w:uiPriority w:val="9"/>
    <w:semiHidden/>
    <w:unhideWhenUsed/>
    <w:qFormat/>
    <w:pPr>
      <w:keepNext/>
      <w:keepLines/>
      <w:spacing w:before="360" w:after="80"/>
      <w:outlineLvl w:val="1"/>
    </w:pPr>
    <w:rPr>
      <w:b/>
      <w:sz w:val="36"/>
      <w:szCs w:val="36"/>
    </w:rPr>
  </w:style>
  <w:style w:type="paragraph" w:styleId="3">
    <w:name w:val="heading 3"/>
    <w:basedOn w:val="a"/>
    <w:next w:val="a"/>
    <w:uiPriority w:val="9"/>
    <w:semiHidden/>
    <w:unhideWhenUsed/>
    <w:qFormat/>
    <w:pPr>
      <w:keepNext/>
      <w:keepLines/>
      <w:spacing w:before="280" w:after="80"/>
      <w:outlineLvl w:val="2"/>
    </w:pPr>
    <w:rPr>
      <w:b/>
      <w:sz w:val="28"/>
      <w:szCs w:val="28"/>
    </w:rPr>
  </w:style>
  <w:style w:type="paragraph" w:styleId="4">
    <w:name w:val="heading 4"/>
    <w:basedOn w:val="a"/>
    <w:next w:val="a"/>
    <w:uiPriority w:val="9"/>
    <w:semiHidden/>
    <w:unhideWhenUsed/>
    <w:qFormat/>
    <w:pPr>
      <w:keepNext/>
      <w:keepLines/>
      <w:spacing w:before="240" w:after="40"/>
      <w:outlineLvl w:val="3"/>
    </w:pPr>
    <w:rPr>
      <w:b/>
      <w:sz w:val="24"/>
      <w:szCs w:val="24"/>
    </w:rPr>
  </w:style>
  <w:style w:type="paragraph" w:styleId="5">
    <w:name w:val="heading 5"/>
    <w:basedOn w:val="a"/>
    <w:next w:val="a"/>
    <w:uiPriority w:val="9"/>
    <w:semiHidden/>
    <w:unhideWhenUsed/>
    <w:qFormat/>
    <w:pPr>
      <w:keepNext/>
      <w:keepLines/>
      <w:spacing w:before="220" w:after="40"/>
      <w:outlineLvl w:val="4"/>
    </w:pPr>
    <w:rPr>
      <w:b/>
    </w:rPr>
  </w:style>
  <w:style w:type="paragraph" w:styleId="6">
    <w:name w:val="heading 6"/>
    <w:basedOn w:val="a"/>
    <w:next w:val="a"/>
    <w:uiPriority w:val="9"/>
    <w:semiHidden/>
    <w:unhideWhenUsed/>
    <w:qFormat/>
    <w:pPr>
      <w:keepNext/>
      <w:keepLines/>
      <w:spacing w:before="200" w:after="40"/>
      <w:outlineLvl w:val="5"/>
    </w:pPr>
    <w:rPr>
      <w:b/>
      <w:sz w:val="20"/>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HTML">
    <w:name w:val="Стандартный HTML Знак"/>
    <w:basedOn w:val="a0"/>
    <w:link w:val="HTML"/>
    <w:uiPriority w:val="99"/>
    <w:semiHidden/>
    <w:qFormat/>
    <w:rsid w:val="00390C8F"/>
    <w:rPr>
      <w:rFonts w:ascii="Courier New" w:eastAsia="Times New Roman" w:hAnsi="Courier New" w:cs="Courier New"/>
      <w:sz w:val="20"/>
      <w:szCs w:val="20"/>
      <w:lang w:val="ru-RU"/>
    </w:rPr>
  </w:style>
  <w:style w:type="character" w:customStyle="1" w:styleId="y2iqfc">
    <w:name w:val="y2iqfc"/>
    <w:basedOn w:val="a0"/>
    <w:qFormat/>
    <w:rsid w:val="00390C8F"/>
  </w:style>
  <w:style w:type="character" w:customStyle="1" w:styleId="-">
    <w:name w:val="Интернет-ссылка"/>
    <w:basedOn w:val="a0"/>
    <w:uiPriority w:val="99"/>
    <w:unhideWhenUsed/>
    <w:rsid w:val="00C52C60"/>
    <w:rPr>
      <w:color w:val="0000FF" w:themeColor="hyperlink"/>
      <w:u w:val="single"/>
    </w:rPr>
  </w:style>
  <w:style w:type="character" w:customStyle="1" w:styleId="vuuxrf">
    <w:name w:val="vuuxrf"/>
    <w:basedOn w:val="a0"/>
    <w:qFormat/>
  </w:style>
  <w:style w:type="character" w:customStyle="1" w:styleId="ylgvce">
    <w:name w:val="ylgvce"/>
    <w:basedOn w:val="a0"/>
    <w:qFormat/>
  </w:style>
  <w:style w:type="character" w:styleId="HTML0">
    <w:name w:val="HTML Cite"/>
    <w:basedOn w:val="a0"/>
    <w:qFormat/>
    <w:rPr>
      <w:i/>
      <w:iCs/>
    </w:rPr>
  </w:style>
  <w:style w:type="character" w:customStyle="1" w:styleId="c8">
    <w:name w:val="c8"/>
    <w:basedOn w:val="a0"/>
    <w:qFormat/>
  </w:style>
  <w:style w:type="paragraph" w:customStyle="1" w:styleId="a3">
    <w:name w:val="Заголовок"/>
    <w:basedOn w:val="a"/>
    <w:next w:val="a4"/>
    <w:qFormat/>
    <w:pPr>
      <w:keepNext/>
      <w:spacing w:before="240" w:after="120"/>
    </w:pPr>
    <w:rPr>
      <w:rFonts w:ascii="Liberation Sans" w:eastAsia="Noto Sans CJK SC" w:hAnsi="Liberation Sans" w:cs="Lohit Devanagari"/>
      <w:sz w:val="28"/>
      <w:szCs w:val="28"/>
    </w:rPr>
  </w:style>
  <w:style w:type="paragraph" w:styleId="a4">
    <w:name w:val="Body Text"/>
    <w:basedOn w:val="a"/>
    <w:pPr>
      <w:spacing w:after="140"/>
    </w:pPr>
  </w:style>
  <w:style w:type="paragraph" w:styleId="a5">
    <w:name w:val="List"/>
    <w:basedOn w:val="a4"/>
    <w:rPr>
      <w:rFonts w:cs="Lohit Devanagari"/>
    </w:rPr>
  </w:style>
  <w:style w:type="paragraph" w:styleId="a6">
    <w:name w:val="caption"/>
    <w:basedOn w:val="a"/>
    <w:qFormat/>
    <w:pPr>
      <w:suppressLineNumbers/>
      <w:spacing w:before="120" w:after="120"/>
    </w:pPr>
    <w:rPr>
      <w:rFonts w:cs="Lohit Devanagari"/>
      <w:i/>
      <w:iCs/>
      <w:sz w:val="24"/>
      <w:szCs w:val="24"/>
    </w:rPr>
  </w:style>
  <w:style w:type="paragraph" w:styleId="a7">
    <w:name w:val="index heading"/>
    <w:basedOn w:val="a"/>
    <w:qFormat/>
    <w:pPr>
      <w:suppressLineNumbers/>
    </w:pPr>
    <w:rPr>
      <w:rFonts w:cs="Lohit Devanagari"/>
    </w:rPr>
  </w:style>
  <w:style w:type="paragraph" w:styleId="a8">
    <w:name w:val="Title"/>
    <w:basedOn w:val="a"/>
    <w:next w:val="a"/>
    <w:uiPriority w:val="10"/>
    <w:qFormat/>
    <w:pPr>
      <w:keepNext/>
      <w:keepLines/>
      <w:spacing w:before="480" w:after="120"/>
    </w:pPr>
    <w:rPr>
      <w:b/>
      <w:sz w:val="72"/>
      <w:szCs w:val="72"/>
    </w:rPr>
  </w:style>
  <w:style w:type="paragraph" w:styleId="a9">
    <w:name w:val="Subtitle"/>
    <w:basedOn w:val="a"/>
    <w:next w:val="a"/>
    <w:uiPriority w:val="11"/>
    <w:qFormat/>
    <w:pPr>
      <w:keepNext/>
      <w:keepLines/>
      <w:spacing w:before="360" w:after="80"/>
    </w:pPr>
    <w:rPr>
      <w:rFonts w:ascii="Georgia" w:eastAsia="Georgia" w:hAnsi="Georgia" w:cs="Georgia"/>
      <w:i/>
      <w:color w:val="666666"/>
      <w:sz w:val="48"/>
      <w:szCs w:val="48"/>
    </w:rPr>
  </w:style>
  <w:style w:type="paragraph" w:styleId="HTML1">
    <w:name w:val="HTML Preformatted"/>
    <w:basedOn w:val="a"/>
    <w:uiPriority w:val="99"/>
    <w:semiHidden/>
    <w:unhideWhenUsed/>
    <w:qFormat/>
    <w:rsid w:val="00390C8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lang w:val="ru-RU"/>
    </w:rPr>
  </w:style>
  <w:style w:type="paragraph" w:styleId="aa">
    <w:name w:val="List Paragraph"/>
    <w:basedOn w:val="a"/>
    <w:uiPriority w:val="34"/>
    <w:qFormat/>
    <w:rsid w:val="00390C8F"/>
    <w:pPr>
      <w:ind w:left="720"/>
      <w:contextualSpacing/>
    </w:pPr>
  </w:style>
  <w:style w:type="paragraph" w:styleId="ab">
    <w:name w:val="Normal (Web)"/>
    <w:basedOn w:val="a"/>
    <w:qFormat/>
    <w:pPr>
      <w:spacing w:beforeAutospacing="1" w:afterAutospacing="1" w:line="240" w:lineRule="auto"/>
    </w:pPr>
    <w:rPr>
      <w:rFonts w:ascii="Times New Roman" w:eastAsia="Times New Roman" w:hAnsi="Times New Roman" w:cs="Times New Roman"/>
      <w:sz w:val="24"/>
      <w:szCs w:val="24"/>
    </w:rPr>
  </w:style>
  <w:style w:type="paragraph" w:customStyle="1" w:styleId="ac">
    <w:name w:val="Содержимое врезки"/>
    <w:basedOn w:val="a"/>
    <w:qFormat/>
  </w:style>
  <w:style w:type="paragraph" w:customStyle="1" w:styleId="c0">
    <w:name w:val="c0"/>
    <w:basedOn w:val="a"/>
    <w:qFormat/>
    <w:pPr>
      <w:spacing w:beforeAutospacing="1" w:afterAutospacing="1" w:line="240" w:lineRule="auto"/>
    </w:pPr>
    <w:rPr>
      <w:rFonts w:ascii="Times New Roman" w:eastAsia="Times New Roman" w:hAnsi="Times New Roman" w:cs="Times New Roman"/>
      <w:sz w:val="24"/>
      <w:szCs w:val="24"/>
    </w:rPr>
  </w:style>
  <w:style w:type="table" w:customStyle="1" w:styleId="TableNormal">
    <w:name w:val="Table Normal"/>
    <w:tblPr>
      <w:tblCellMar>
        <w:top w:w="0" w:type="dxa"/>
        <w:left w:w="0" w:type="dxa"/>
        <w:bottom w:w="0" w:type="dxa"/>
        <w:right w:w="0" w:type="dxa"/>
      </w:tblCellMar>
    </w:tblPr>
  </w:style>
  <w:style w:type="paragraph" w:styleId="ad">
    <w:name w:val="Balloon Text"/>
    <w:basedOn w:val="a"/>
    <w:link w:val="ae"/>
    <w:uiPriority w:val="99"/>
    <w:semiHidden/>
    <w:unhideWhenUsed/>
    <w:rsid w:val="00604E18"/>
    <w:pPr>
      <w:spacing w:after="0" w:line="240" w:lineRule="auto"/>
    </w:pPr>
    <w:rPr>
      <w:rFonts w:ascii="Tahoma" w:hAnsi="Tahoma" w:cs="Tahoma"/>
      <w:sz w:val="16"/>
      <w:szCs w:val="16"/>
    </w:rPr>
  </w:style>
  <w:style w:type="character" w:customStyle="1" w:styleId="ae">
    <w:name w:val="Текст выноски Знак"/>
    <w:basedOn w:val="a0"/>
    <w:link w:val="ad"/>
    <w:uiPriority w:val="99"/>
    <w:semiHidden/>
    <w:rsid w:val="00604E1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multiurok.ru/tests/matematika-6-kl-pisa-test.html" TargetMode="External"/><Relationship Id="rId18" Type="http://schemas.openxmlformats.org/officeDocument/2006/relationships/hyperlink" Target="https://videouroki.net/" TargetMode="External"/><Relationship Id="rId26" Type="http://schemas.openxmlformats.org/officeDocument/2006/relationships/hyperlink" Target="https://ncokoit.kg/" TargetMode="External"/><Relationship Id="rId39" Type="http://schemas.openxmlformats.org/officeDocument/2006/relationships/image" Target="media/image1.png"/><Relationship Id="rId21" Type="http://schemas.openxmlformats.org/officeDocument/2006/relationships/hyperlink" Target="https://onlinetestpad.com/ru/test/1276767-zadaniya-pisa-po-fizike" TargetMode="External"/><Relationship Id="rId34" Type="http://schemas.openxmlformats.org/officeDocument/2006/relationships/hyperlink" Target="https://fipi.ru/otkrytyy-bank-zadaniy-dlya-otsenki-yestestvennonauchnoy-gramotnosti" TargetMode="External"/><Relationship Id="rId42" Type="http://schemas.openxmlformats.org/officeDocument/2006/relationships/image" Target="media/image4.png"/><Relationship Id="rId47" Type="http://schemas.openxmlformats.org/officeDocument/2006/relationships/image" Target="media/image9.png"/><Relationship Id="rId50" Type="http://schemas.openxmlformats.org/officeDocument/2006/relationships/image" Target="media/image12.png"/><Relationship Id="rId55" Type="http://schemas.openxmlformats.org/officeDocument/2006/relationships/image" Target="media/image16.png"/><Relationship Id="rId7" Type="http://schemas.openxmlformats.org/officeDocument/2006/relationships/hyperlink" Target="https://fioco.ru/&#1087;&#1088;&#1080;&#1084;&#1077;&#1088;&#1099;-&#1079;&#1072;&#1076;&#1072;&#1095;-pisa" TargetMode="External"/><Relationship Id="rId2" Type="http://schemas.openxmlformats.org/officeDocument/2006/relationships/styles" Target="styles.xml"/><Relationship Id="rId16" Type="http://schemas.openxmlformats.org/officeDocument/2006/relationships/hyperlink" Target="https://ncokoit.kg/Doc/PISA/Pisa2023.2.10.23/&#1057;&#1080;&#1089;&#1090;&#1077;&#1084;&#1072;%20&#1086;&#1094;&#1077;&#1085;&#1080;&#1074;&#1072;&#1085;&#1080;&#1103;/&#1052;2/&#1052;&#1072;&#1090;&#1077;&#1084;&#1072;&#1090;&#1080;&#1082;&#1072;_6%20&#1082;&#1083;_&#1057;&#1080;&#1089;&#1090;&#1077;&#1084;&#1072;%20&#1086;&#1094;&#1077;&#1085;&#1080;&#1074;&#1072;&#1085;&#1080;&#1103;_&#1070;&#1088;&#1090;&#1086;&#1095;&#1085;&#1099;&#1077;%20&#1075;&#1086;&#1088;&#1086;&#1076;&#1082;&#1080;.pdf" TargetMode="External"/><Relationship Id="rId29" Type="http://schemas.openxmlformats.org/officeDocument/2006/relationships/hyperlink" Target="https://krippo.ru/files/PISA/task.pdf" TargetMode="External"/><Relationship Id="rId11" Type="http://schemas.openxmlformats.org/officeDocument/2006/relationships/hyperlink" Target="http://skiv.instrao.ru/bank-zadaniy/chitatelskaya-gramotnost/" TargetMode="External"/><Relationship Id="rId24" Type="http://schemas.openxmlformats.org/officeDocument/2006/relationships/hyperlink" Target="https://multiurok.ru/tests/8-klass-test-piza.html" TargetMode="External"/><Relationship Id="rId32" Type="http://schemas.openxmlformats.org/officeDocument/2006/relationships/hyperlink" Target="https://adu.by/images/2018/02/Zadania_Himia.pdf" TargetMode="External"/><Relationship Id="rId37" Type="http://schemas.openxmlformats.org/officeDocument/2006/relationships/hyperlink" Target="https://baamboozle.com/" TargetMode="External"/><Relationship Id="rId40" Type="http://schemas.openxmlformats.org/officeDocument/2006/relationships/image" Target="media/image2.png"/><Relationship Id="rId45" Type="http://schemas.openxmlformats.org/officeDocument/2006/relationships/image" Target="media/image7.jpeg"/><Relationship Id="rId53" Type="http://schemas.openxmlformats.org/officeDocument/2006/relationships/image" Target="media/image14.png"/><Relationship Id="rId58" Type="http://schemas.openxmlformats.org/officeDocument/2006/relationships/fontTable" Target="fontTable.xml"/><Relationship Id="rId5" Type="http://schemas.openxmlformats.org/officeDocument/2006/relationships/webSettings" Target="webSettings.xml"/><Relationship Id="rId19" Type="http://schemas.openxmlformats.org/officeDocument/2006/relationships/hyperlink" Target="https://ncokoit.kg/index.php?page=71" TargetMode="External"/><Relationship Id="rId4" Type="http://schemas.openxmlformats.org/officeDocument/2006/relationships/settings" Target="settings.xml"/><Relationship Id="rId9" Type="http://schemas.openxmlformats.org/officeDocument/2006/relationships/hyperlink" Target="https://profcentr.ggtu.ru/index.php/dokumenty/43-bank-zadanij-pisa" TargetMode="External"/><Relationship Id="rId14" Type="http://schemas.openxmlformats.org/officeDocument/2006/relationships/hyperlink" Target="https://infourok.ru/primery-zadach-pisa-proveryayushie-matematicheskuyu-gramotnost-4227517.html" TargetMode="External"/><Relationship Id="rId22" Type="http://schemas.openxmlformats.org/officeDocument/2006/relationships/hyperlink" Target="https://videouroki.net/" TargetMode="External"/><Relationship Id="rId27" Type="http://schemas.openxmlformats.org/officeDocument/2006/relationships/hyperlink" Target="https://kao.kg/" TargetMode="External"/><Relationship Id="rId30" Type="http://schemas.openxmlformats.org/officeDocument/2006/relationships/hyperlink" Target="https://kutbilim.kg/ru/analytics/inner/pisa-podgotovka-idet-polnym-hodom/" TargetMode="External"/><Relationship Id="rId35" Type="http://schemas.openxmlformats.org/officeDocument/2006/relationships/hyperlink" Target="http://fioko.ru/" TargetMode="External"/><Relationship Id="rId43" Type="http://schemas.openxmlformats.org/officeDocument/2006/relationships/image" Target="media/image5.jpeg"/><Relationship Id="rId48" Type="http://schemas.openxmlformats.org/officeDocument/2006/relationships/image" Target="media/image10.png"/><Relationship Id="rId56" Type="http://schemas.openxmlformats.org/officeDocument/2006/relationships/image" Target="media/image17.png"/><Relationship Id="rId8" Type="http://schemas.openxmlformats.org/officeDocument/2006/relationships/hyperlink" Target="http://www.centeroko.ru/pisa18/pisa2018_pub.html" TargetMode="External"/><Relationship Id="rId51" Type="http://schemas.openxmlformats.org/officeDocument/2006/relationships/image" Target="media/image120.png"/><Relationship Id="rId3" Type="http://schemas.microsoft.com/office/2007/relationships/stylesWithEffects" Target="stylesWithEffects.xml"/><Relationship Id="rId12" Type="http://schemas.openxmlformats.org/officeDocument/2006/relationships/hyperlink" Target="https://cerm.ru/" TargetMode="External"/><Relationship Id="rId17" Type="http://schemas.openxmlformats.org/officeDocument/2006/relationships/hyperlink" Target="https://ncokoit.kg/Doc/PISA/PISA%201.02.2024/&#1052;&#1072;&#1090;&#1077;&#1084;&#1072;&#1090;&#1080;&#1082;&#1072;/&#1088;&#1091;/&#1052;&#1072;&#1090;&#1077;&#1084;&#1072;&#1090;&#1080;&#1082;&#1072;_6%20&#1082;&#1083;&#1072;&#1089;&#1089;_&#1047;&#1072;&#1073;&#1086;&#1088;.pdf" TargetMode="External"/><Relationship Id="rId25" Type="http://schemas.openxmlformats.org/officeDocument/2006/relationships/hyperlink" Target="https://multiurok.ru/tests/8-klass-test-piza.html" TargetMode="External"/><Relationship Id="rId33" Type="http://schemas.openxmlformats.org/officeDocument/2006/relationships/hyperlink" Target="http://sch48.minsk.edu.by/be/main.aspx?guid=1871" TargetMode="External"/><Relationship Id="rId38" Type="http://schemas.openxmlformats.org/officeDocument/2006/relationships/hyperlink" Target="https://ncokoit.kg/" TargetMode="External"/><Relationship Id="rId46" Type="http://schemas.openxmlformats.org/officeDocument/2006/relationships/image" Target="media/image8.png"/><Relationship Id="rId59" Type="http://schemas.openxmlformats.org/officeDocument/2006/relationships/theme" Target="theme/theme1.xml"/><Relationship Id="rId20" Type="http://schemas.openxmlformats.org/officeDocument/2006/relationships/hyperlink" Target="https://rikc.by/pisa/578-primery-zadanij-pisa.html" TargetMode="External"/><Relationship Id="rId41" Type="http://schemas.openxmlformats.org/officeDocument/2006/relationships/image" Target="media/image3.png"/><Relationship Id="rId54" Type="http://schemas.openxmlformats.org/officeDocument/2006/relationships/image" Target="media/image15.png"/><Relationship Id="rId1" Type="http://schemas.openxmlformats.org/officeDocument/2006/relationships/numbering" Target="numbering.xml"/><Relationship Id="rId6" Type="http://schemas.openxmlformats.org/officeDocument/2006/relationships/hyperlink" Target="https://ncokoit.kg/index.php?page=71" TargetMode="External"/><Relationship Id="rId15" Type="http://schemas.openxmlformats.org/officeDocument/2006/relationships/hyperlink" Target="https://krippo.ru/files/PISA/task.pdf" TargetMode="External"/><Relationship Id="rId23" Type="http://schemas.openxmlformats.org/officeDocument/2006/relationships/hyperlink" Target="https://multiurok.ru/tests/8-klass-test-piza.html" TargetMode="External"/><Relationship Id="rId28" Type="http://schemas.openxmlformats.org/officeDocument/2006/relationships/hyperlink" Target="https://kao.kg/wp-content/uploads/&#1085;&#1072;%20-%20&#1088;&#1072;&#1079;&#1076;&#1077;&#1083;-PIZA.pdf" TargetMode="External"/><Relationship Id="rId36" Type="http://schemas.openxmlformats.org/officeDocument/2006/relationships/hyperlink" Target="https://ncokoit.kg/" TargetMode="External"/><Relationship Id="rId49" Type="http://schemas.openxmlformats.org/officeDocument/2006/relationships/image" Target="media/image11.png"/><Relationship Id="rId57" Type="http://schemas.openxmlformats.org/officeDocument/2006/relationships/image" Target="media/image18.png"/><Relationship Id="rId10" Type="http://schemas.openxmlformats.org/officeDocument/2006/relationships/hyperlink" Target="https://fipi.ru/otkrytyy-bank-zadani-chitatelskoi-gramotnosti" TargetMode="External"/><Relationship Id="rId31" Type="http://schemas.openxmlformats.org/officeDocument/2006/relationships/hyperlink" Target="https://rikc.by/pisa/578-primery-zadanij-pisa.html" TargetMode="External"/><Relationship Id="rId44" Type="http://schemas.openxmlformats.org/officeDocument/2006/relationships/image" Target="media/image6.jpeg"/><Relationship Id="rId52" Type="http://schemas.openxmlformats.org/officeDocument/2006/relationships/image" Target="media/image13.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154</TotalTime>
  <Pages>1</Pages>
  <Words>9608</Words>
  <Characters>54771</Characters>
  <Application>Microsoft Office Word</Application>
  <DocSecurity>0</DocSecurity>
  <Lines>456</Lines>
  <Paragraphs>128</Paragraphs>
  <ScaleCrop>false</ScaleCrop>
  <Company/>
  <LinksUpToDate>false</LinksUpToDate>
  <CharactersWithSpaces>64251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dc:description/>
  <cp:lastModifiedBy>admin</cp:lastModifiedBy>
  <cp:revision>11</cp:revision>
  <dcterms:created xsi:type="dcterms:W3CDTF">2024-05-13T19:19:00Z</dcterms:created>
  <dcterms:modified xsi:type="dcterms:W3CDTF">2025-02-02T09:58:00Z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